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B6" w:rsidRPr="008841FF" w:rsidRDefault="00F33D97" w:rsidP="00D7504B">
      <w:pPr>
        <w:rPr>
          <w:rFonts w:ascii="Times New Roman" w:hAnsi="Times New Roman" w:cs="Times New Roman"/>
        </w:rPr>
      </w:pPr>
      <w:r w:rsidRPr="008841FF">
        <w:rPr>
          <w:rFonts w:ascii="Times New Roman" w:hAnsi="Times New Roman" w:cs="Times New Roman"/>
        </w:rPr>
        <w:tab/>
      </w:r>
      <w:r w:rsidRPr="008841FF">
        <w:rPr>
          <w:rFonts w:ascii="Times New Roman" w:hAnsi="Times New Roman" w:cs="Times New Roman"/>
        </w:rPr>
        <w:tab/>
      </w:r>
      <w:r w:rsidRPr="008841FF">
        <w:rPr>
          <w:rFonts w:ascii="Times New Roman" w:hAnsi="Times New Roman" w:cs="Times New Roman"/>
        </w:rPr>
        <w:tab/>
      </w:r>
      <w:r w:rsidRPr="008841FF">
        <w:rPr>
          <w:rFonts w:ascii="Times New Roman" w:hAnsi="Times New Roman" w:cs="Times New Roman"/>
        </w:rPr>
        <w:tab/>
      </w:r>
      <w:r w:rsidRPr="008841FF">
        <w:rPr>
          <w:rFonts w:ascii="Times New Roman" w:hAnsi="Times New Roman" w:cs="Times New Roman"/>
        </w:rPr>
        <w:tab/>
      </w:r>
      <w:r w:rsidRPr="008841FF">
        <w:rPr>
          <w:rFonts w:ascii="Times New Roman" w:hAnsi="Times New Roman" w:cs="Times New Roman"/>
        </w:rPr>
        <w:tab/>
      </w:r>
      <w:r w:rsidRPr="008841FF">
        <w:rPr>
          <w:rFonts w:ascii="Times New Roman" w:hAnsi="Times New Roman" w:cs="Times New Roman"/>
        </w:rPr>
        <w:tab/>
      </w:r>
    </w:p>
    <w:p w:rsidR="00F33D97" w:rsidRPr="008841FF" w:rsidRDefault="00BC21B6" w:rsidP="00BC21B6">
      <w:pPr>
        <w:jc w:val="center"/>
        <w:rPr>
          <w:rFonts w:ascii="Times New Roman" w:hAnsi="Times New Roman" w:cs="Times New Roman"/>
          <w:b/>
          <w:bCs/>
        </w:rPr>
      </w:pPr>
      <w:r w:rsidRPr="008841FF">
        <w:rPr>
          <w:rFonts w:ascii="Times New Roman" w:hAnsi="Times New Roman" w:cs="Times New Roman"/>
          <w:b/>
          <w:bCs/>
          <w:sz w:val="28"/>
          <w:szCs w:val="28"/>
        </w:rPr>
        <w:t>OS IMPACTOS D</w:t>
      </w:r>
      <w:r w:rsidR="00935B5E" w:rsidRPr="008841FF">
        <w:rPr>
          <w:rFonts w:ascii="Times New Roman" w:hAnsi="Times New Roman" w:cs="Times New Roman"/>
          <w:b/>
          <w:bCs/>
          <w:sz w:val="28"/>
          <w:szCs w:val="28"/>
        </w:rPr>
        <w:t>O USO</w:t>
      </w:r>
      <w:r w:rsidR="00FE6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B5E" w:rsidRPr="008841FF">
        <w:rPr>
          <w:rFonts w:ascii="Times New Roman" w:hAnsi="Times New Roman" w:cs="Times New Roman"/>
          <w:b/>
          <w:bCs/>
          <w:sz w:val="28"/>
          <w:szCs w:val="28"/>
        </w:rPr>
        <w:t>DA</w:t>
      </w:r>
      <w:r w:rsidR="00E362D4" w:rsidRPr="008841FF">
        <w:rPr>
          <w:rFonts w:ascii="Times New Roman" w:hAnsi="Times New Roman" w:cs="Times New Roman"/>
          <w:b/>
          <w:bCs/>
          <w:sz w:val="28"/>
          <w:szCs w:val="28"/>
        </w:rPr>
        <w:t xml:space="preserve">LÍNGUA MATERNA NA AQUISIÇÃO </w:t>
      </w:r>
      <w:r w:rsidRPr="008841FF">
        <w:rPr>
          <w:rFonts w:ascii="Times New Roman" w:hAnsi="Times New Roman" w:cs="Times New Roman"/>
          <w:b/>
          <w:bCs/>
          <w:sz w:val="28"/>
          <w:szCs w:val="28"/>
        </w:rPr>
        <w:t xml:space="preserve">DE UMA SEGUNDA LÍNGUA NA EDUCAÇÃO INFANTIL </w:t>
      </w:r>
      <w:r w:rsidR="00276474" w:rsidRPr="008841FF">
        <w:rPr>
          <w:rFonts w:ascii="Times New Roman" w:hAnsi="Times New Roman" w:cs="Times New Roman"/>
          <w:b/>
          <w:bCs/>
          <w:sz w:val="28"/>
          <w:szCs w:val="28"/>
        </w:rPr>
        <w:t>BILINGUE</w:t>
      </w:r>
    </w:p>
    <w:p w:rsidR="00F33D97" w:rsidRPr="008841FF" w:rsidRDefault="00BC21B6">
      <w:pPr>
        <w:rPr>
          <w:rFonts w:ascii="Times New Roman" w:hAnsi="Times New Roman" w:cs="Times New Roman"/>
        </w:rPr>
      </w:pPr>
      <w:r w:rsidRPr="008841FF">
        <w:rPr>
          <w:rFonts w:ascii="Times New Roman" w:hAnsi="Times New Roman" w:cs="Times New Roman"/>
        </w:rPr>
        <w:tab/>
      </w:r>
      <w:r w:rsidRPr="008841FF">
        <w:rPr>
          <w:rFonts w:ascii="Times New Roman" w:hAnsi="Times New Roman" w:cs="Times New Roman"/>
        </w:rPr>
        <w:tab/>
      </w:r>
      <w:r w:rsidRPr="008841FF">
        <w:rPr>
          <w:rFonts w:ascii="Times New Roman" w:hAnsi="Times New Roman" w:cs="Times New Roman"/>
        </w:rPr>
        <w:tab/>
      </w:r>
      <w:r w:rsidRPr="008841FF">
        <w:rPr>
          <w:rFonts w:ascii="Times New Roman" w:hAnsi="Times New Roman" w:cs="Times New Roman"/>
        </w:rPr>
        <w:tab/>
      </w:r>
      <w:r w:rsidRPr="008841FF">
        <w:rPr>
          <w:rFonts w:ascii="Times New Roman" w:hAnsi="Times New Roman" w:cs="Times New Roman"/>
        </w:rPr>
        <w:tab/>
      </w:r>
    </w:p>
    <w:p w:rsidR="00F33D97" w:rsidRPr="008841FF" w:rsidRDefault="00BC21B6" w:rsidP="00F33D97">
      <w:pPr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</w:rPr>
        <w:tab/>
      </w:r>
      <w:r w:rsidR="009C34DC" w:rsidRPr="008841FF">
        <w:rPr>
          <w:rFonts w:ascii="Times New Roman" w:hAnsi="Times New Roman" w:cs="Times New Roman"/>
          <w:sz w:val="24"/>
          <w:szCs w:val="24"/>
        </w:rPr>
        <w:t>Magaly Ferrari</w:t>
      </w:r>
      <w:r w:rsidR="009C34DC" w:rsidRPr="008841F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9C34DC" w:rsidRPr="008841FF">
        <w:rPr>
          <w:rFonts w:ascii="Times New Roman" w:hAnsi="Times New Roman" w:cs="Times New Roman"/>
          <w:sz w:val="24"/>
          <w:szCs w:val="24"/>
        </w:rPr>
        <w:t xml:space="preserve"> Jairo Tetelbom Seligmann</w:t>
      </w:r>
      <w:r w:rsidR="009C34DC" w:rsidRPr="008841FF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8841FF">
        <w:rPr>
          <w:rFonts w:ascii="Times New Roman" w:hAnsi="Times New Roman" w:cs="Times New Roman"/>
          <w:sz w:val="24"/>
          <w:szCs w:val="24"/>
        </w:rPr>
        <w:t>Fernanda Teixeira</w:t>
      </w:r>
      <w:r w:rsidR="009C34DC" w:rsidRPr="008841FF">
        <w:rPr>
          <w:rFonts w:ascii="Times New Roman" w:hAnsi="Times New Roman" w:cs="Times New Roman"/>
          <w:sz w:val="24"/>
          <w:szCs w:val="24"/>
        </w:rPr>
        <w:t xml:space="preserve"> Silva</w:t>
      </w:r>
      <w:r w:rsidR="003037FB" w:rsidRPr="008841FF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</w:p>
    <w:p w:rsidR="00780D7E" w:rsidRPr="008841FF" w:rsidRDefault="00F33D97" w:rsidP="00EE36E6">
      <w:p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41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BC21B6" w:rsidRPr="008841FF" w:rsidRDefault="00276474" w:rsidP="00425A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A aquisição de uma segunda língua pode ser beneficiada pelo uso da língua materna, diferentemente do que se acredita e é aplicado </w:t>
      </w:r>
      <w:r w:rsidR="00EE2337" w:rsidRPr="008841FF">
        <w:rPr>
          <w:rFonts w:ascii="Times New Roman" w:hAnsi="Times New Roman" w:cs="Times New Roman"/>
          <w:sz w:val="24"/>
          <w:szCs w:val="24"/>
        </w:rPr>
        <w:t>no contexto da maioria das</w:t>
      </w:r>
      <w:r w:rsidRPr="008841FF">
        <w:rPr>
          <w:rFonts w:ascii="Times New Roman" w:hAnsi="Times New Roman" w:cs="Times New Roman"/>
          <w:sz w:val="24"/>
          <w:szCs w:val="24"/>
        </w:rPr>
        <w:t xml:space="preserve"> escolas bilingues.</w:t>
      </w:r>
      <w:r w:rsidR="0061199A" w:rsidRPr="008841FF">
        <w:rPr>
          <w:rFonts w:ascii="Times New Roman" w:hAnsi="Times New Roman" w:cs="Times New Roman"/>
          <w:sz w:val="24"/>
          <w:szCs w:val="24"/>
        </w:rPr>
        <w:t xml:space="preserve"> Sendo assim, o objetivo desta pesquisa foi verificar quais os impactos </w:t>
      </w:r>
      <w:r w:rsidR="00935B5E" w:rsidRPr="008841FF">
        <w:rPr>
          <w:rFonts w:ascii="Times New Roman" w:hAnsi="Times New Roman" w:cs="Times New Roman"/>
          <w:sz w:val="24"/>
          <w:szCs w:val="24"/>
        </w:rPr>
        <w:t>do uso da</w:t>
      </w:r>
      <w:r w:rsidR="0061199A" w:rsidRPr="008841FF">
        <w:rPr>
          <w:rFonts w:ascii="Times New Roman" w:hAnsi="Times New Roman" w:cs="Times New Roman"/>
          <w:sz w:val="24"/>
          <w:szCs w:val="24"/>
        </w:rPr>
        <w:t xml:space="preserve"> língua materna na aquisição de uma segunda língua na educação infantil</w:t>
      </w:r>
      <w:r w:rsidR="0009485C" w:rsidRPr="008841FF">
        <w:rPr>
          <w:rFonts w:ascii="Times New Roman" w:hAnsi="Times New Roman" w:cs="Times New Roman"/>
          <w:sz w:val="24"/>
          <w:szCs w:val="24"/>
        </w:rPr>
        <w:t xml:space="preserve"> e os específicos são: mostrar o que é bilinguismo e as teorias da aquisição de uma segunda língua na educação infantil; apresentar as diferentes perspectivas em relação ao uso da língua materna como suporte para a aquisição da segunda língua; verificar os impactos dessas metodologias</w:t>
      </w:r>
      <w:r w:rsidR="007946CB" w:rsidRPr="008841FF">
        <w:rPr>
          <w:rFonts w:ascii="Times New Roman" w:hAnsi="Times New Roman" w:cs="Times New Roman"/>
          <w:sz w:val="24"/>
          <w:szCs w:val="24"/>
        </w:rPr>
        <w:t xml:space="preserve"> nesse contexto.</w:t>
      </w:r>
      <w:r w:rsidR="00780D7E" w:rsidRPr="008841FF">
        <w:rPr>
          <w:rFonts w:ascii="Times New Roman" w:hAnsi="Times New Roman" w:cs="Times New Roman"/>
          <w:sz w:val="24"/>
          <w:szCs w:val="24"/>
        </w:rPr>
        <w:t xml:space="preserve"> Esta é </w:t>
      </w:r>
      <w:r w:rsidR="00780D7E" w:rsidRPr="008841FF">
        <w:rPr>
          <w:rFonts w:ascii="Times New Roman" w:hAnsi="Times New Roman" w:cs="Times New Roman"/>
          <w:bCs/>
          <w:sz w:val="24"/>
          <w:szCs w:val="24"/>
        </w:rPr>
        <w:t>uma pesquisa exploratória e bibliográfica, realizada por meio da análise de livros, artigos em língua portuguesa</w:t>
      </w:r>
      <w:r w:rsidR="0055614E" w:rsidRPr="008841FF">
        <w:rPr>
          <w:rFonts w:ascii="Times New Roman" w:hAnsi="Times New Roman" w:cs="Times New Roman"/>
          <w:bCs/>
          <w:sz w:val="24"/>
          <w:szCs w:val="24"/>
        </w:rPr>
        <w:t>, espanhola</w:t>
      </w:r>
      <w:r w:rsidR="00780D7E" w:rsidRPr="008841FF">
        <w:rPr>
          <w:rFonts w:ascii="Times New Roman" w:hAnsi="Times New Roman" w:cs="Times New Roman"/>
          <w:bCs/>
          <w:sz w:val="24"/>
          <w:szCs w:val="24"/>
        </w:rPr>
        <w:t xml:space="preserve"> e inglesa</w:t>
      </w:r>
      <w:r w:rsidR="008F0E64" w:rsidRPr="008841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F0E64" w:rsidRPr="008841FF">
        <w:rPr>
          <w:rFonts w:ascii="Times New Roman" w:hAnsi="Times New Roman" w:cs="Times New Roman"/>
          <w:sz w:val="24"/>
          <w:szCs w:val="24"/>
        </w:rPr>
        <w:t>A relevância deste estudo justifica-se pelo fato de ser um tema ainda pouco investigado</w:t>
      </w:r>
      <w:r w:rsidR="00D13EE0" w:rsidRPr="008841FF">
        <w:rPr>
          <w:rFonts w:ascii="Times New Roman" w:hAnsi="Times New Roman" w:cs="Times New Roman"/>
          <w:sz w:val="24"/>
          <w:szCs w:val="24"/>
        </w:rPr>
        <w:t xml:space="preserve"> nos meios acadêmicos.</w:t>
      </w:r>
      <w:r w:rsidR="0061199A" w:rsidRPr="008841FF">
        <w:rPr>
          <w:rFonts w:ascii="Times New Roman" w:hAnsi="Times New Roman" w:cs="Times New Roman"/>
          <w:bCs/>
          <w:sz w:val="24"/>
          <w:szCs w:val="24"/>
        </w:rPr>
        <w:t>Constata-se</w:t>
      </w:r>
      <w:r w:rsidR="007946CB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61199A" w:rsidRPr="008841FF">
        <w:rPr>
          <w:rFonts w:ascii="Times New Roman" w:hAnsi="Times New Roman" w:cs="Times New Roman"/>
          <w:bCs/>
          <w:sz w:val="24"/>
          <w:szCs w:val="24"/>
        </w:rPr>
        <w:t xml:space="preserve"> pelos artigos pesquisados</w:t>
      </w:r>
      <w:r w:rsidR="007946CB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EE2337" w:rsidRPr="008841FF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="00791961" w:rsidRPr="008841FF">
        <w:rPr>
          <w:rFonts w:ascii="Times New Roman" w:hAnsi="Times New Roman" w:cs="Times New Roman"/>
          <w:bCs/>
          <w:sz w:val="24"/>
          <w:szCs w:val="24"/>
        </w:rPr>
        <w:t>o uso da língua materna (L1)</w:t>
      </w:r>
      <w:r w:rsidR="007946CB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791961" w:rsidRPr="008841FF">
        <w:rPr>
          <w:rFonts w:ascii="Times New Roman" w:hAnsi="Times New Roman" w:cs="Times New Roman"/>
          <w:bCs/>
          <w:sz w:val="24"/>
          <w:szCs w:val="24"/>
        </w:rPr>
        <w:t xml:space="preserve"> como suporte para a aquisição de uma segunda língua (L2) na </w:t>
      </w:r>
      <w:r w:rsidR="006257FC" w:rsidRPr="008841FF">
        <w:rPr>
          <w:rFonts w:ascii="Times New Roman" w:hAnsi="Times New Roman" w:cs="Times New Roman"/>
          <w:bCs/>
          <w:sz w:val="24"/>
          <w:szCs w:val="24"/>
        </w:rPr>
        <w:t>E</w:t>
      </w:r>
      <w:r w:rsidR="00791961" w:rsidRPr="008841FF">
        <w:rPr>
          <w:rFonts w:ascii="Times New Roman" w:hAnsi="Times New Roman" w:cs="Times New Roman"/>
          <w:bCs/>
          <w:sz w:val="24"/>
          <w:szCs w:val="24"/>
        </w:rPr>
        <w:t xml:space="preserve">ducação </w:t>
      </w:r>
      <w:r w:rsidR="006257FC" w:rsidRPr="008841FF">
        <w:rPr>
          <w:rFonts w:ascii="Times New Roman" w:hAnsi="Times New Roman" w:cs="Times New Roman"/>
          <w:bCs/>
          <w:sz w:val="24"/>
          <w:szCs w:val="24"/>
        </w:rPr>
        <w:t>I</w:t>
      </w:r>
      <w:r w:rsidR="00791961" w:rsidRPr="008841FF">
        <w:rPr>
          <w:rFonts w:ascii="Times New Roman" w:hAnsi="Times New Roman" w:cs="Times New Roman"/>
          <w:bCs/>
          <w:sz w:val="24"/>
          <w:szCs w:val="24"/>
        </w:rPr>
        <w:t>nfantil</w:t>
      </w:r>
      <w:r w:rsidR="007946CB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791961" w:rsidRPr="008841FF">
        <w:rPr>
          <w:rFonts w:ascii="Times New Roman" w:hAnsi="Times New Roman" w:cs="Times New Roman"/>
          <w:bCs/>
          <w:sz w:val="24"/>
          <w:szCs w:val="24"/>
        </w:rPr>
        <w:t xml:space="preserve"> traz uma série de benefícios significativos. Ao oferecer um ambiente familiar e confortável, a utilização da L1 ajuda as crianças a compreenderem melhor o conteúdo em L2, construir conceitos sólidos, desenvolver suas habilidades linguísticas e reduzir a ansiedade relacionada à aprendizagem da nova língua.</w:t>
      </w:r>
    </w:p>
    <w:p w:rsidR="00EC2FD6" w:rsidRPr="008841FF" w:rsidRDefault="00EC2FD6" w:rsidP="00425A6D">
      <w:pPr>
        <w:pStyle w:val="SemEspaamento"/>
        <w:spacing w:line="360" w:lineRule="auto"/>
        <w:rPr>
          <w:rFonts w:ascii="Times New Roman" w:hAnsi="Times New Roman" w:cs="Times New Roman"/>
          <w:highlight w:val="green"/>
        </w:rPr>
      </w:pPr>
    </w:p>
    <w:p w:rsidR="00C742D8" w:rsidRPr="008841FF" w:rsidRDefault="00F33D97" w:rsidP="00425A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b/>
          <w:bCs/>
          <w:sz w:val="24"/>
          <w:szCs w:val="24"/>
        </w:rPr>
        <w:lastRenderedPageBreak/>
        <w:t>Palavras-chave:</w:t>
      </w:r>
      <w:r w:rsidR="002867AF" w:rsidRPr="008841FF">
        <w:rPr>
          <w:rFonts w:ascii="Times New Roman" w:hAnsi="Times New Roman" w:cs="Times New Roman"/>
          <w:sz w:val="24"/>
          <w:szCs w:val="24"/>
        </w:rPr>
        <w:t xml:space="preserve">Bilinguismo; </w:t>
      </w:r>
      <w:r w:rsidR="00276474" w:rsidRPr="008841FF">
        <w:rPr>
          <w:rFonts w:ascii="Times New Roman" w:hAnsi="Times New Roman" w:cs="Times New Roman"/>
          <w:sz w:val="24"/>
          <w:szCs w:val="24"/>
        </w:rPr>
        <w:t xml:space="preserve">Educação </w:t>
      </w:r>
      <w:r w:rsidR="009A131A" w:rsidRPr="008841FF">
        <w:rPr>
          <w:rFonts w:ascii="Times New Roman" w:hAnsi="Times New Roman" w:cs="Times New Roman"/>
          <w:sz w:val="24"/>
          <w:szCs w:val="24"/>
        </w:rPr>
        <w:t>I</w:t>
      </w:r>
      <w:r w:rsidR="00276474" w:rsidRPr="008841FF">
        <w:rPr>
          <w:rFonts w:ascii="Times New Roman" w:hAnsi="Times New Roman" w:cs="Times New Roman"/>
          <w:sz w:val="24"/>
          <w:szCs w:val="24"/>
        </w:rPr>
        <w:t>nfantil</w:t>
      </w:r>
      <w:r w:rsidR="002867AF" w:rsidRPr="008841FF">
        <w:rPr>
          <w:rFonts w:ascii="Times New Roman" w:hAnsi="Times New Roman" w:cs="Times New Roman"/>
          <w:sz w:val="24"/>
          <w:szCs w:val="24"/>
        </w:rPr>
        <w:t>;</w:t>
      </w:r>
      <w:r w:rsidR="00276474" w:rsidRPr="008841FF">
        <w:rPr>
          <w:rFonts w:ascii="Times New Roman" w:hAnsi="Times New Roman" w:cs="Times New Roman"/>
          <w:sz w:val="24"/>
          <w:szCs w:val="24"/>
        </w:rPr>
        <w:t xml:space="preserve"> Língua materna</w:t>
      </w:r>
      <w:r w:rsidR="002867AF" w:rsidRPr="008841FF">
        <w:rPr>
          <w:rFonts w:ascii="Times New Roman" w:hAnsi="Times New Roman" w:cs="Times New Roman"/>
          <w:sz w:val="24"/>
          <w:szCs w:val="24"/>
        </w:rPr>
        <w:t>;</w:t>
      </w:r>
      <w:r w:rsidR="00276474" w:rsidRPr="008841FF">
        <w:rPr>
          <w:rFonts w:ascii="Times New Roman" w:hAnsi="Times New Roman" w:cs="Times New Roman"/>
          <w:sz w:val="24"/>
          <w:szCs w:val="24"/>
        </w:rPr>
        <w:t xml:space="preserve"> Aquisição de uma segunda língua.</w:t>
      </w:r>
    </w:p>
    <w:p w:rsidR="00F33D97" w:rsidRPr="008841FF" w:rsidRDefault="00335A13" w:rsidP="00EE36E6">
      <w:p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41F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F33D97" w:rsidRPr="008841FF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9A43E4" w:rsidRPr="008841FF" w:rsidRDefault="00F33D97" w:rsidP="009A4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41F8" w:rsidRPr="008841FF">
        <w:rPr>
          <w:rFonts w:ascii="Times New Roman" w:hAnsi="Times New Roman" w:cs="Times New Roman"/>
          <w:sz w:val="24"/>
          <w:szCs w:val="24"/>
        </w:rPr>
        <w:t xml:space="preserve">Atualmente, </w:t>
      </w:r>
      <w:r w:rsidR="009F0FA9" w:rsidRPr="008841FF">
        <w:rPr>
          <w:rFonts w:ascii="Times New Roman" w:hAnsi="Times New Roman" w:cs="Times New Roman"/>
          <w:sz w:val="24"/>
          <w:szCs w:val="24"/>
        </w:rPr>
        <w:t xml:space="preserve">tem se </w:t>
      </w:r>
      <w:r w:rsidR="00A920D4" w:rsidRPr="008841FF">
        <w:rPr>
          <w:rFonts w:ascii="Times New Roman" w:hAnsi="Times New Roman" w:cs="Times New Roman"/>
          <w:sz w:val="24"/>
          <w:szCs w:val="24"/>
        </w:rPr>
        <w:t>questionado</w:t>
      </w:r>
      <w:r w:rsidR="009F0FA9" w:rsidRPr="008841FF">
        <w:rPr>
          <w:rFonts w:ascii="Times New Roman" w:hAnsi="Times New Roman" w:cs="Times New Roman"/>
          <w:sz w:val="24"/>
          <w:szCs w:val="24"/>
        </w:rPr>
        <w:t xml:space="preserve"> mais frequentemente</w:t>
      </w:r>
      <w:r w:rsidR="00A920D4" w:rsidRPr="008841FF">
        <w:rPr>
          <w:rFonts w:ascii="Times New Roman" w:hAnsi="Times New Roman" w:cs="Times New Roman"/>
          <w:sz w:val="24"/>
          <w:szCs w:val="24"/>
        </w:rPr>
        <w:t xml:space="preserve"> acerca do uso da</w:t>
      </w:r>
      <w:r w:rsidR="004141F8" w:rsidRPr="008841FF">
        <w:rPr>
          <w:rFonts w:ascii="Times New Roman" w:hAnsi="Times New Roman" w:cs="Times New Roman"/>
          <w:sz w:val="24"/>
          <w:szCs w:val="24"/>
        </w:rPr>
        <w:t xml:space="preserve"> língua materna</w:t>
      </w:r>
      <w:r w:rsidR="000B0AAD" w:rsidRPr="008841FF">
        <w:rPr>
          <w:rFonts w:ascii="Times New Roman" w:hAnsi="Times New Roman" w:cs="Times New Roman"/>
          <w:sz w:val="24"/>
          <w:szCs w:val="24"/>
        </w:rPr>
        <w:t xml:space="preserve"> (L1)</w:t>
      </w:r>
      <w:r w:rsidR="006257FC" w:rsidRPr="008841FF">
        <w:rPr>
          <w:rFonts w:ascii="Times New Roman" w:hAnsi="Times New Roman" w:cs="Times New Roman"/>
          <w:sz w:val="24"/>
          <w:szCs w:val="24"/>
        </w:rPr>
        <w:t>,</w:t>
      </w:r>
      <w:r w:rsidR="004141F8" w:rsidRPr="008841FF">
        <w:rPr>
          <w:rFonts w:ascii="Times New Roman" w:hAnsi="Times New Roman" w:cs="Times New Roman"/>
          <w:sz w:val="24"/>
          <w:szCs w:val="24"/>
        </w:rPr>
        <w:t xml:space="preserve"> para facilitar a aquisição de uma </w:t>
      </w:r>
      <w:r w:rsidR="000B0AAD" w:rsidRPr="008841FF">
        <w:rPr>
          <w:rFonts w:ascii="Times New Roman" w:hAnsi="Times New Roman" w:cs="Times New Roman"/>
          <w:sz w:val="24"/>
          <w:szCs w:val="24"/>
        </w:rPr>
        <w:t xml:space="preserve">segunda </w:t>
      </w:r>
      <w:r w:rsidR="004141F8" w:rsidRPr="008841FF">
        <w:rPr>
          <w:rFonts w:ascii="Times New Roman" w:hAnsi="Times New Roman" w:cs="Times New Roman"/>
          <w:sz w:val="24"/>
          <w:szCs w:val="24"/>
        </w:rPr>
        <w:t>língua</w:t>
      </w:r>
      <w:r w:rsidR="000B0AAD" w:rsidRPr="008841FF">
        <w:rPr>
          <w:rFonts w:ascii="Times New Roman" w:hAnsi="Times New Roman" w:cs="Times New Roman"/>
          <w:sz w:val="24"/>
          <w:szCs w:val="24"/>
        </w:rPr>
        <w:t xml:space="preserve"> (L2)</w:t>
      </w:r>
      <w:r w:rsidR="00A920D4" w:rsidRPr="008841FF">
        <w:rPr>
          <w:rFonts w:ascii="Times New Roman" w:hAnsi="Times New Roman" w:cs="Times New Roman"/>
          <w:sz w:val="24"/>
          <w:szCs w:val="24"/>
        </w:rPr>
        <w:t>, já que</w:t>
      </w:r>
      <w:r w:rsidR="007946CB" w:rsidRPr="008841FF">
        <w:rPr>
          <w:rFonts w:ascii="Times New Roman" w:hAnsi="Times New Roman" w:cs="Times New Roman"/>
          <w:sz w:val="24"/>
          <w:szCs w:val="24"/>
        </w:rPr>
        <w:t>,</w:t>
      </w:r>
      <w:r w:rsidR="00A920D4" w:rsidRPr="008841FF">
        <w:rPr>
          <w:rFonts w:ascii="Times New Roman" w:hAnsi="Times New Roman" w:cs="Times New Roman"/>
          <w:sz w:val="24"/>
          <w:szCs w:val="24"/>
        </w:rPr>
        <w:t xml:space="preserve"> no passado, esta metodologia não era</w:t>
      </w:r>
      <w:r w:rsidR="007275CE" w:rsidRPr="008841FF">
        <w:rPr>
          <w:rFonts w:ascii="Times New Roman" w:hAnsi="Times New Roman" w:cs="Times New Roman"/>
          <w:sz w:val="24"/>
          <w:szCs w:val="24"/>
        </w:rPr>
        <w:t xml:space="preserve"> empregada</w:t>
      </w:r>
      <w:r w:rsidR="00B61BD7" w:rsidRPr="008841FF">
        <w:rPr>
          <w:rFonts w:ascii="Times New Roman" w:hAnsi="Times New Roman" w:cs="Times New Roman"/>
          <w:sz w:val="24"/>
          <w:szCs w:val="24"/>
        </w:rPr>
        <w:t>por ser</w:t>
      </w:r>
      <w:r w:rsidR="004177A8" w:rsidRPr="008841FF">
        <w:rPr>
          <w:rFonts w:ascii="Times New Roman" w:hAnsi="Times New Roman" w:cs="Times New Roman"/>
          <w:sz w:val="24"/>
          <w:szCs w:val="24"/>
        </w:rPr>
        <w:t xml:space="preserve"> rejeitada com bastante frequência n</w:t>
      </w:r>
      <w:r w:rsidR="00C70FDE" w:rsidRPr="008841FF">
        <w:rPr>
          <w:rFonts w:ascii="Times New Roman" w:hAnsi="Times New Roman" w:cs="Times New Roman"/>
          <w:sz w:val="24"/>
          <w:szCs w:val="24"/>
        </w:rPr>
        <w:t>o ensino da língua inglesa em diferentes contextos</w:t>
      </w:r>
      <w:r w:rsidR="00B61BD7" w:rsidRPr="008841FF">
        <w:rPr>
          <w:rFonts w:ascii="Times New Roman" w:hAnsi="Times New Roman" w:cs="Times New Roman"/>
          <w:sz w:val="24"/>
          <w:szCs w:val="24"/>
        </w:rPr>
        <w:t xml:space="preserve"> e, neste caso, nas </w:t>
      </w:r>
      <w:r w:rsidR="00D32358" w:rsidRPr="008841FF">
        <w:rPr>
          <w:rFonts w:ascii="Times New Roman" w:hAnsi="Times New Roman" w:cs="Times New Roman"/>
          <w:sz w:val="24"/>
          <w:szCs w:val="24"/>
        </w:rPr>
        <w:t>escolas bilingues de Educação Infantil.</w:t>
      </w:r>
    </w:p>
    <w:p w:rsidR="00BC21B6" w:rsidRPr="008841FF" w:rsidRDefault="00D32358" w:rsidP="009A43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Hoje, entretanto, essa v</w:t>
      </w:r>
      <w:r w:rsidR="009F0FA9" w:rsidRPr="008841FF">
        <w:rPr>
          <w:rFonts w:ascii="Times New Roman" w:hAnsi="Times New Roman" w:cs="Times New Roman"/>
          <w:sz w:val="24"/>
          <w:szCs w:val="24"/>
        </w:rPr>
        <w:t xml:space="preserve">isão tem mudado, </w:t>
      </w:r>
      <w:r w:rsidR="006257FC" w:rsidRPr="008841FF">
        <w:rPr>
          <w:rFonts w:ascii="Times New Roman" w:hAnsi="Times New Roman" w:cs="Times New Roman"/>
          <w:sz w:val="24"/>
          <w:szCs w:val="24"/>
        </w:rPr>
        <w:t>pois</w:t>
      </w:r>
      <w:r w:rsidRPr="008841FF">
        <w:rPr>
          <w:rFonts w:ascii="Times New Roman" w:hAnsi="Times New Roman" w:cs="Times New Roman"/>
          <w:sz w:val="24"/>
          <w:szCs w:val="24"/>
        </w:rPr>
        <w:t xml:space="preserve"> novas </w:t>
      </w:r>
      <w:r w:rsidR="00632CF2" w:rsidRPr="008841FF">
        <w:rPr>
          <w:rFonts w:ascii="Times New Roman" w:hAnsi="Times New Roman" w:cs="Times New Roman"/>
          <w:sz w:val="24"/>
          <w:szCs w:val="24"/>
        </w:rPr>
        <w:t xml:space="preserve">pesquisas </w:t>
      </w:r>
      <w:r w:rsidR="006257FC" w:rsidRPr="008841FF">
        <w:rPr>
          <w:rFonts w:ascii="Times New Roman" w:hAnsi="Times New Roman" w:cs="Times New Roman"/>
          <w:sz w:val="24"/>
          <w:szCs w:val="24"/>
        </w:rPr>
        <w:t>têm demonstrado o contrário</w:t>
      </w:r>
      <w:r w:rsidR="00D6655E" w:rsidRPr="008841FF">
        <w:rPr>
          <w:rFonts w:ascii="Times New Roman" w:hAnsi="Times New Roman" w:cs="Times New Roman"/>
          <w:sz w:val="24"/>
          <w:szCs w:val="24"/>
        </w:rPr>
        <w:t xml:space="preserve">, </w:t>
      </w:r>
      <w:r w:rsidR="006257FC" w:rsidRPr="008841FF">
        <w:rPr>
          <w:rFonts w:ascii="Times New Roman" w:hAnsi="Times New Roman" w:cs="Times New Roman"/>
          <w:sz w:val="24"/>
          <w:szCs w:val="24"/>
        </w:rPr>
        <w:t xml:space="preserve">ou seja, </w:t>
      </w:r>
      <w:r w:rsidR="00D6655E" w:rsidRPr="008841FF">
        <w:rPr>
          <w:rFonts w:ascii="Times New Roman" w:hAnsi="Times New Roman" w:cs="Times New Roman"/>
          <w:sz w:val="24"/>
          <w:szCs w:val="24"/>
        </w:rPr>
        <w:t>que a L1</w:t>
      </w:r>
      <w:r w:rsidR="00632CF2" w:rsidRPr="008841FF">
        <w:rPr>
          <w:rFonts w:ascii="Times New Roman" w:hAnsi="Times New Roman" w:cs="Times New Roman"/>
          <w:sz w:val="24"/>
          <w:szCs w:val="24"/>
        </w:rPr>
        <w:t xml:space="preserve"> pode ser empregada </w:t>
      </w:r>
      <w:r w:rsidR="006260D8" w:rsidRPr="008841FF">
        <w:rPr>
          <w:rFonts w:ascii="Times New Roman" w:hAnsi="Times New Roman" w:cs="Times New Roman"/>
          <w:sz w:val="24"/>
          <w:szCs w:val="24"/>
        </w:rPr>
        <w:t xml:space="preserve">para auxiliar no processo de </w:t>
      </w:r>
      <w:r w:rsidR="009A43E4" w:rsidRPr="008841FF">
        <w:rPr>
          <w:rFonts w:ascii="Times New Roman" w:hAnsi="Times New Roman" w:cs="Times New Roman"/>
          <w:sz w:val="24"/>
          <w:szCs w:val="24"/>
        </w:rPr>
        <w:t>aprendizagem</w:t>
      </w:r>
      <w:r w:rsidR="00D6655E" w:rsidRPr="008841FF">
        <w:rPr>
          <w:rFonts w:ascii="Times New Roman" w:hAnsi="Times New Roman" w:cs="Times New Roman"/>
          <w:sz w:val="24"/>
          <w:szCs w:val="24"/>
        </w:rPr>
        <w:t xml:space="preserve"> da L2</w:t>
      </w:r>
      <w:r w:rsidR="006257FC" w:rsidRPr="008841FF">
        <w:rPr>
          <w:rFonts w:ascii="Times New Roman" w:hAnsi="Times New Roman" w:cs="Times New Roman"/>
          <w:sz w:val="24"/>
          <w:szCs w:val="24"/>
        </w:rPr>
        <w:t xml:space="preserve"> (</w:t>
      </w:r>
      <w:r w:rsidR="001B3A3F" w:rsidRPr="008841FF">
        <w:rPr>
          <w:rFonts w:ascii="Times New Roman" w:hAnsi="Times New Roman" w:cs="Times New Roman"/>
          <w:sz w:val="24"/>
          <w:szCs w:val="24"/>
        </w:rPr>
        <w:t xml:space="preserve">CUMMINS, </w:t>
      </w:r>
      <w:r w:rsidR="00DC747D" w:rsidRPr="008841FF">
        <w:rPr>
          <w:rFonts w:ascii="Times New Roman" w:hAnsi="Times New Roman" w:cs="Times New Roman"/>
          <w:sz w:val="24"/>
          <w:szCs w:val="24"/>
        </w:rPr>
        <w:t>19</w:t>
      </w:r>
      <w:r w:rsidR="001B3A3F" w:rsidRPr="008841FF">
        <w:rPr>
          <w:rFonts w:ascii="Times New Roman" w:hAnsi="Times New Roman" w:cs="Times New Roman"/>
          <w:sz w:val="24"/>
          <w:szCs w:val="24"/>
        </w:rPr>
        <w:t xml:space="preserve">81; </w:t>
      </w:r>
      <w:r w:rsidR="008942EB" w:rsidRPr="008841FF">
        <w:rPr>
          <w:rFonts w:ascii="Times New Roman" w:hAnsi="Times New Roman" w:cs="Times New Roman"/>
          <w:sz w:val="24"/>
          <w:szCs w:val="24"/>
        </w:rPr>
        <w:t xml:space="preserve">KRASHEN, 1981; </w:t>
      </w:r>
      <w:r w:rsidR="002F7C7F" w:rsidRPr="008841FF">
        <w:rPr>
          <w:rFonts w:ascii="Times New Roman" w:hAnsi="Times New Roman" w:cs="Times New Roman"/>
          <w:sz w:val="24"/>
          <w:szCs w:val="24"/>
        </w:rPr>
        <w:t xml:space="preserve">SLAVIN; CHEUNG, 2005; AUGUST; SHANAHAM, 2006; GOLDENBERG, 2008; </w:t>
      </w:r>
      <w:r w:rsidR="00DC747D" w:rsidRPr="008841FF">
        <w:rPr>
          <w:rFonts w:ascii="Times New Roman" w:hAnsi="Times New Roman" w:cs="Times New Roman"/>
          <w:sz w:val="24"/>
          <w:szCs w:val="24"/>
        </w:rPr>
        <w:t>GARCIA, 2009; BAKER, 2011</w:t>
      </w:r>
      <w:r w:rsidR="00E54656" w:rsidRPr="008841FF">
        <w:rPr>
          <w:rFonts w:ascii="Times New Roman" w:hAnsi="Times New Roman" w:cs="Times New Roman"/>
          <w:sz w:val="24"/>
          <w:szCs w:val="24"/>
        </w:rPr>
        <w:t xml:space="preserve">; ESCAMILLA </w:t>
      </w:r>
      <w:r w:rsidR="00E54656" w:rsidRPr="00C117B3">
        <w:rPr>
          <w:rFonts w:ascii="Times New Roman" w:hAnsi="Times New Roman" w:cs="Times New Roman"/>
          <w:i/>
          <w:iCs/>
          <w:sz w:val="24"/>
          <w:szCs w:val="24"/>
          <w:lang w:val="pt-PT"/>
        </w:rPr>
        <w:t>et al.</w:t>
      </w:r>
      <w:r w:rsidR="00E54656" w:rsidRPr="008841FF">
        <w:rPr>
          <w:rFonts w:ascii="Times New Roman" w:hAnsi="Times New Roman" w:cs="Times New Roman"/>
          <w:sz w:val="24"/>
          <w:szCs w:val="24"/>
          <w:lang w:val="pt-PT"/>
        </w:rPr>
        <w:t>, 2014</w:t>
      </w:r>
      <w:r w:rsidR="00DC747D" w:rsidRPr="008841FF">
        <w:rPr>
          <w:rFonts w:ascii="Times New Roman" w:hAnsi="Times New Roman" w:cs="Times New Roman"/>
          <w:sz w:val="24"/>
          <w:szCs w:val="24"/>
        </w:rPr>
        <w:t>).</w:t>
      </w:r>
    </w:p>
    <w:p w:rsidR="00F33D97" w:rsidRPr="008841FF" w:rsidRDefault="00F33D97" w:rsidP="00335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Desta forma, a questão a ser respondida nesta pesquisa é: </w:t>
      </w:r>
      <w:r w:rsidR="007946CB" w:rsidRPr="008841FF">
        <w:rPr>
          <w:rFonts w:ascii="Times New Roman" w:hAnsi="Times New Roman" w:cs="Times New Roman"/>
          <w:sz w:val="24"/>
          <w:szCs w:val="24"/>
        </w:rPr>
        <w:t>E</w:t>
      </w:r>
      <w:r w:rsidRPr="008841FF">
        <w:rPr>
          <w:rFonts w:ascii="Times New Roman" w:hAnsi="Times New Roman" w:cs="Times New Roman"/>
          <w:sz w:val="24"/>
          <w:szCs w:val="24"/>
        </w:rPr>
        <w:t xml:space="preserve">m que medida a </w:t>
      </w:r>
      <w:r w:rsidR="007946CB" w:rsidRPr="008841FF">
        <w:rPr>
          <w:rFonts w:ascii="Times New Roman" w:hAnsi="Times New Roman" w:cs="Times New Roman"/>
          <w:sz w:val="24"/>
          <w:szCs w:val="24"/>
        </w:rPr>
        <w:t>L1</w:t>
      </w:r>
      <w:r w:rsidRPr="008841FF">
        <w:rPr>
          <w:rFonts w:ascii="Times New Roman" w:hAnsi="Times New Roman" w:cs="Times New Roman"/>
          <w:sz w:val="24"/>
          <w:szCs w:val="24"/>
        </w:rPr>
        <w:t xml:space="preserve"> pode auxiliar na aquisição d</w:t>
      </w:r>
      <w:r w:rsidR="007946CB" w:rsidRPr="008841FF">
        <w:rPr>
          <w:rFonts w:ascii="Times New Roman" w:hAnsi="Times New Roman" w:cs="Times New Roman"/>
          <w:sz w:val="24"/>
          <w:szCs w:val="24"/>
        </w:rPr>
        <w:t>a L2</w:t>
      </w:r>
      <w:r w:rsidRPr="008841FF">
        <w:rPr>
          <w:rFonts w:ascii="Times New Roman" w:hAnsi="Times New Roman" w:cs="Times New Roman"/>
          <w:sz w:val="24"/>
          <w:szCs w:val="24"/>
        </w:rPr>
        <w:t xml:space="preserve"> na </w:t>
      </w:r>
      <w:r w:rsidR="007946CB" w:rsidRPr="008841FF">
        <w:rPr>
          <w:rFonts w:ascii="Times New Roman" w:hAnsi="Times New Roman" w:cs="Times New Roman"/>
          <w:sz w:val="24"/>
          <w:szCs w:val="24"/>
        </w:rPr>
        <w:t>E</w:t>
      </w:r>
      <w:r w:rsidRPr="008841FF">
        <w:rPr>
          <w:rFonts w:ascii="Times New Roman" w:hAnsi="Times New Roman" w:cs="Times New Roman"/>
          <w:sz w:val="24"/>
          <w:szCs w:val="24"/>
        </w:rPr>
        <w:t xml:space="preserve">ducação </w:t>
      </w:r>
      <w:r w:rsidR="007946CB" w:rsidRPr="008841FF">
        <w:rPr>
          <w:rFonts w:ascii="Times New Roman" w:hAnsi="Times New Roman" w:cs="Times New Roman"/>
          <w:sz w:val="24"/>
          <w:szCs w:val="24"/>
        </w:rPr>
        <w:t>I</w:t>
      </w:r>
      <w:r w:rsidRPr="008841FF">
        <w:rPr>
          <w:rFonts w:ascii="Times New Roman" w:hAnsi="Times New Roman" w:cs="Times New Roman"/>
          <w:sz w:val="24"/>
          <w:szCs w:val="24"/>
        </w:rPr>
        <w:t>nfantil</w:t>
      </w:r>
      <w:r w:rsidR="00C742D8" w:rsidRPr="008841FF">
        <w:rPr>
          <w:rFonts w:ascii="Times New Roman" w:hAnsi="Times New Roman" w:cs="Times New Roman"/>
          <w:sz w:val="24"/>
          <w:szCs w:val="24"/>
        </w:rPr>
        <w:t xml:space="preserve"> bilingue</w:t>
      </w:r>
      <w:r w:rsidR="00BC21B6" w:rsidRPr="008841FF">
        <w:rPr>
          <w:rFonts w:ascii="Times New Roman" w:hAnsi="Times New Roman" w:cs="Times New Roman"/>
          <w:sz w:val="24"/>
          <w:szCs w:val="24"/>
        </w:rPr>
        <w:t>?</w:t>
      </w:r>
    </w:p>
    <w:p w:rsidR="00C742D8" w:rsidRPr="008841FF" w:rsidRDefault="00C742D8" w:rsidP="00780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Quanto aos objetivos, o geral é verificar quais os impactos d</w:t>
      </w:r>
      <w:r w:rsidR="00935B5E" w:rsidRPr="008841FF">
        <w:rPr>
          <w:rFonts w:ascii="Times New Roman" w:hAnsi="Times New Roman" w:cs="Times New Roman"/>
          <w:sz w:val="24"/>
          <w:szCs w:val="24"/>
        </w:rPr>
        <w:t>o uso da</w:t>
      </w:r>
      <w:r w:rsidR="00285E11" w:rsidRPr="008841FF">
        <w:rPr>
          <w:rFonts w:ascii="Times New Roman" w:hAnsi="Times New Roman" w:cs="Times New Roman"/>
          <w:sz w:val="24"/>
          <w:szCs w:val="24"/>
        </w:rPr>
        <w:t xml:space="preserve"> L1</w:t>
      </w:r>
      <w:r w:rsidRPr="008841FF">
        <w:rPr>
          <w:rFonts w:ascii="Times New Roman" w:hAnsi="Times New Roman" w:cs="Times New Roman"/>
          <w:sz w:val="24"/>
          <w:szCs w:val="24"/>
        </w:rPr>
        <w:t xml:space="preserve"> na aquisição d</w:t>
      </w:r>
      <w:r w:rsidR="00285E11" w:rsidRPr="008841FF">
        <w:rPr>
          <w:rFonts w:ascii="Times New Roman" w:hAnsi="Times New Roman" w:cs="Times New Roman"/>
          <w:sz w:val="24"/>
          <w:szCs w:val="24"/>
        </w:rPr>
        <w:t>a L2</w:t>
      </w:r>
      <w:r w:rsidRPr="008841FF">
        <w:rPr>
          <w:rFonts w:ascii="Times New Roman" w:hAnsi="Times New Roman" w:cs="Times New Roman"/>
          <w:sz w:val="24"/>
          <w:szCs w:val="24"/>
        </w:rPr>
        <w:t xml:space="preserve"> na </w:t>
      </w:r>
      <w:r w:rsidR="00285E11" w:rsidRPr="008841FF">
        <w:rPr>
          <w:rFonts w:ascii="Times New Roman" w:hAnsi="Times New Roman" w:cs="Times New Roman"/>
          <w:sz w:val="24"/>
          <w:szCs w:val="24"/>
        </w:rPr>
        <w:t>E</w:t>
      </w:r>
      <w:r w:rsidRPr="008841FF">
        <w:rPr>
          <w:rFonts w:ascii="Times New Roman" w:hAnsi="Times New Roman" w:cs="Times New Roman"/>
          <w:sz w:val="24"/>
          <w:szCs w:val="24"/>
        </w:rPr>
        <w:t xml:space="preserve">ducação </w:t>
      </w:r>
      <w:r w:rsidR="00285E11" w:rsidRPr="008841FF">
        <w:rPr>
          <w:rFonts w:ascii="Times New Roman" w:hAnsi="Times New Roman" w:cs="Times New Roman"/>
          <w:sz w:val="24"/>
          <w:szCs w:val="24"/>
        </w:rPr>
        <w:t>I</w:t>
      </w:r>
      <w:r w:rsidRPr="008841FF">
        <w:rPr>
          <w:rFonts w:ascii="Times New Roman" w:hAnsi="Times New Roman" w:cs="Times New Roman"/>
          <w:sz w:val="24"/>
          <w:szCs w:val="24"/>
        </w:rPr>
        <w:t xml:space="preserve">nfantil; e os específicos são: </w:t>
      </w:r>
      <w:r w:rsidR="000D05D5" w:rsidRPr="008841FF">
        <w:rPr>
          <w:rFonts w:ascii="Times New Roman" w:hAnsi="Times New Roman" w:cs="Times New Roman"/>
          <w:sz w:val="24"/>
          <w:szCs w:val="24"/>
        </w:rPr>
        <w:t>mostrar o que é bilinguismo e as teoriasd</w:t>
      </w:r>
      <w:r w:rsidRPr="008841FF">
        <w:rPr>
          <w:rFonts w:ascii="Times New Roman" w:hAnsi="Times New Roman" w:cs="Times New Roman"/>
          <w:sz w:val="24"/>
          <w:szCs w:val="24"/>
        </w:rPr>
        <w:t xml:space="preserve">a aquisição de uma segunda língua na </w:t>
      </w:r>
      <w:r w:rsidR="00285E11" w:rsidRPr="008841FF">
        <w:rPr>
          <w:rFonts w:ascii="Times New Roman" w:hAnsi="Times New Roman" w:cs="Times New Roman"/>
          <w:sz w:val="24"/>
          <w:szCs w:val="24"/>
        </w:rPr>
        <w:t>E</w:t>
      </w:r>
      <w:r w:rsidRPr="008841FF">
        <w:rPr>
          <w:rFonts w:ascii="Times New Roman" w:hAnsi="Times New Roman" w:cs="Times New Roman"/>
          <w:sz w:val="24"/>
          <w:szCs w:val="24"/>
        </w:rPr>
        <w:t xml:space="preserve">ducação </w:t>
      </w:r>
      <w:r w:rsidR="00285E11" w:rsidRPr="008841FF">
        <w:rPr>
          <w:rFonts w:ascii="Times New Roman" w:hAnsi="Times New Roman" w:cs="Times New Roman"/>
          <w:sz w:val="24"/>
          <w:szCs w:val="24"/>
        </w:rPr>
        <w:t>I</w:t>
      </w:r>
      <w:r w:rsidRPr="008841FF">
        <w:rPr>
          <w:rFonts w:ascii="Times New Roman" w:hAnsi="Times New Roman" w:cs="Times New Roman"/>
          <w:sz w:val="24"/>
          <w:szCs w:val="24"/>
        </w:rPr>
        <w:t>nfantil</w:t>
      </w:r>
      <w:r w:rsidR="000A557D" w:rsidRPr="008841FF">
        <w:rPr>
          <w:rFonts w:ascii="Times New Roman" w:hAnsi="Times New Roman" w:cs="Times New Roman"/>
          <w:sz w:val="24"/>
          <w:szCs w:val="24"/>
        </w:rPr>
        <w:t xml:space="preserve">; </w:t>
      </w:r>
      <w:r w:rsidR="008316E2" w:rsidRPr="008841FF">
        <w:rPr>
          <w:rFonts w:ascii="Times New Roman" w:hAnsi="Times New Roman" w:cs="Times New Roman"/>
          <w:sz w:val="24"/>
          <w:szCs w:val="24"/>
        </w:rPr>
        <w:t>apresentar</w:t>
      </w:r>
      <w:r w:rsidR="0009485C" w:rsidRPr="008841FF">
        <w:rPr>
          <w:rFonts w:ascii="Times New Roman" w:hAnsi="Times New Roman" w:cs="Times New Roman"/>
          <w:sz w:val="24"/>
          <w:szCs w:val="24"/>
        </w:rPr>
        <w:t xml:space="preserve"> as diferentes perspectivas em relação ao uso da </w:t>
      </w:r>
      <w:r w:rsidR="00285E11" w:rsidRPr="008841FF">
        <w:rPr>
          <w:rFonts w:ascii="Times New Roman" w:hAnsi="Times New Roman" w:cs="Times New Roman"/>
          <w:sz w:val="24"/>
          <w:szCs w:val="24"/>
        </w:rPr>
        <w:t>L1</w:t>
      </w:r>
      <w:r w:rsidR="000A557D" w:rsidRPr="008841FF">
        <w:rPr>
          <w:rFonts w:ascii="Times New Roman" w:hAnsi="Times New Roman" w:cs="Times New Roman"/>
          <w:sz w:val="24"/>
          <w:szCs w:val="24"/>
        </w:rPr>
        <w:t xml:space="preserve"> como suporte para a aquisição da </w:t>
      </w:r>
      <w:r w:rsidR="00285E11" w:rsidRPr="008841FF">
        <w:rPr>
          <w:rFonts w:ascii="Times New Roman" w:hAnsi="Times New Roman" w:cs="Times New Roman"/>
          <w:sz w:val="24"/>
          <w:szCs w:val="24"/>
        </w:rPr>
        <w:t>L2</w:t>
      </w:r>
      <w:r w:rsidR="000A557D" w:rsidRPr="008841FF">
        <w:rPr>
          <w:rFonts w:ascii="Times New Roman" w:hAnsi="Times New Roman" w:cs="Times New Roman"/>
          <w:sz w:val="24"/>
          <w:szCs w:val="24"/>
        </w:rPr>
        <w:t xml:space="preserve">; </w:t>
      </w:r>
      <w:r w:rsidR="00285E11" w:rsidRPr="008841FF">
        <w:rPr>
          <w:rFonts w:ascii="Times New Roman" w:hAnsi="Times New Roman" w:cs="Times New Roman"/>
          <w:sz w:val="24"/>
          <w:szCs w:val="24"/>
        </w:rPr>
        <w:t xml:space="preserve">e </w:t>
      </w:r>
      <w:r w:rsidR="000A557D" w:rsidRPr="008841FF">
        <w:rPr>
          <w:rFonts w:ascii="Times New Roman" w:hAnsi="Times New Roman" w:cs="Times New Roman"/>
          <w:sz w:val="24"/>
          <w:szCs w:val="24"/>
        </w:rPr>
        <w:t>verificar os impactos dessas metodologias</w:t>
      </w:r>
      <w:r w:rsidR="007946CB" w:rsidRPr="008841FF">
        <w:rPr>
          <w:rFonts w:ascii="Times New Roman" w:hAnsi="Times New Roman" w:cs="Times New Roman"/>
          <w:sz w:val="24"/>
          <w:szCs w:val="24"/>
        </w:rPr>
        <w:t xml:space="preserve"> nesse contexto.</w:t>
      </w:r>
    </w:p>
    <w:p w:rsidR="00C742D8" w:rsidRPr="008841FF" w:rsidRDefault="00C742D8" w:rsidP="00796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Esta é </w:t>
      </w:r>
      <w:r w:rsidR="00780D7E" w:rsidRPr="008841FF">
        <w:rPr>
          <w:rFonts w:ascii="Times New Roman" w:hAnsi="Times New Roman" w:cs="Times New Roman"/>
          <w:bCs/>
          <w:sz w:val="24"/>
          <w:szCs w:val="24"/>
        </w:rPr>
        <w:t>uma pesquisa exploratória e bibliográfica, realizada</w:t>
      </w:r>
      <w:r w:rsidR="00BE5F52" w:rsidRPr="008841FF">
        <w:rPr>
          <w:rFonts w:ascii="Times New Roman" w:hAnsi="Times New Roman" w:cs="Times New Roman"/>
          <w:bCs/>
          <w:sz w:val="24"/>
          <w:szCs w:val="24"/>
        </w:rPr>
        <w:t xml:space="preserve"> por </w:t>
      </w:r>
      <w:r w:rsidR="00780D7E" w:rsidRPr="008841FF">
        <w:rPr>
          <w:rFonts w:ascii="Times New Roman" w:hAnsi="Times New Roman" w:cs="Times New Roman"/>
          <w:bCs/>
          <w:sz w:val="24"/>
          <w:szCs w:val="24"/>
        </w:rPr>
        <w:t>meio da análise de</w:t>
      </w:r>
      <w:r w:rsidR="00BE5F52" w:rsidRPr="008841FF">
        <w:rPr>
          <w:rFonts w:ascii="Times New Roman" w:hAnsi="Times New Roman" w:cs="Times New Roman"/>
          <w:bCs/>
          <w:sz w:val="24"/>
          <w:szCs w:val="24"/>
        </w:rPr>
        <w:t xml:space="preserve"> livros</w:t>
      </w:r>
      <w:r w:rsidR="00285E11" w:rsidRPr="008841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A557D" w:rsidRPr="008841FF">
        <w:rPr>
          <w:rFonts w:ascii="Times New Roman" w:hAnsi="Times New Roman" w:cs="Times New Roman"/>
          <w:bCs/>
          <w:sz w:val="24"/>
          <w:szCs w:val="24"/>
        </w:rPr>
        <w:t>artigos</w:t>
      </w:r>
      <w:r w:rsidR="00A362EB" w:rsidRPr="008841FF">
        <w:rPr>
          <w:rFonts w:ascii="Times New Roman" w:hAnsi="Times New Roman" w:cs="Times New Roman"/>
          <w:bCs/>
          <w:sz w:val="24"/>
          <w:szCs w:val="24"/>
        </w:rPr>
        <w:t>, dissertações e teses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em língua portuguesa</w:t>
      </w:r>
      <w:r w:rsidR="0055614E" w:rsidRPr="008841FF">
        <w:rPr>
          <w:rFonts w:ascii="Times New Roman" w:hAnsi="Times New Roman" w:cs="Times New Roman"/>
          <w:bCs/>
          <w:sz w:val="24"/>
          <w:szCs w:val="24"/>
        </w:rPr>
        <w:t>, espanhola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e inglesa</w:t>
      </w:r>
      <w:r w:rsidR="002F3148" w:rsidRPr="008841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96DC0" w:rsidRPr="008841FF" w:rsidRDefault="000A557D" w:rsidP="00796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ab/>
        <w:t>Tendo em vista a pesquisadora atuar em uma escola infantil bilingue, percebe que</w:t>
      </w:r>
      <w:r w:rsidR="00796DC0" w:rsidRPr="008841FF">
        <w:rPr>
          <w:rFonts w:ascii="Times New Roman" w:hAnsi="Times New Roman" w:cs="Times New Roman"/>
          <w:sz w:val="24"/>
          <w:szCs w:val="24"/>
        </w:rPr>
        <w:t xml:space="preserve"> o emprego da língua materna</w:t>
      </w:r>
      <w:r w:rsidR="007946CB" w:rsidRPr="008841FF">
        <w:rPr>
          <w:rFonts w:ascii="Times New Roman" w:hAnsi="Times New Roman" w:cs="Times New Roman"/>
          <w:sz w:val="24"/>
          <w:szCs w:val="24"/>
        </w:rPr>
        <w:t>,</w:t>
      </w:r>
      <w:r w:rsidR="00796DC0" w:rsidRPr="008841FF">
        <w:rPr>
          <w:rFonts w:ascii="Times New Roman" w:hAnsi="Times New Roman" w:cs="Times New Roman"/>
          <w:sz w:val="24"/>
          <w:szCs w:val="24"/>
        </w:rPr>
        <w:t xml:space="preserve"> durante as atividades</w:t>
      </w:r>
      <w:r w:rsidR="007946CB" w:rsidRPr="008841FF">
        <w:rPr>
          <w:rFonts w:ascii="Times New Roman" w:hAnsi="Times New Roman" w:cs="Times New Roman"/>
          <w:sz w:val="24"/>
          <w:szCs w:val="24"/>
        </w:rPr>
        <w:t xml:space="preserve"> em língua inglesa,</w:t>
      </w:r>
      <w:r w:rsidR="00796DC0" w:rsidRPr="008841FF">
        <w:rPr>
          <w:rFonts w:ascii="Times New Roman" w:hAnsi="Times New Roman" w:cs="Times New Roman"/>
          <w:sz w:val="24"/>
          <w:szCs w:val="24"/>
        </w:rPr>
        <w:t xml:space="preserve"> promove mais facilmente o aprendizado de</w:t>
      </w:r>
      <w:r w:rsidR="00A362EB" w:rsidRPr="008841FF">
        <w:rPr>
          <w:rFonts w:ascii="Times New Roman" w:hAnsi="Times New Roman" w:cs="Times New Roman"/>
          <w:sz w:val="24"/>
          <w:szCs w:val="24"/>
        </w:rPr>
        <w:t>ssas duas línguas</w:t>
      </w:r>
      <w:r w:rsidR="00796DC0" w:rsidRPr="008841FF">
        <w:rPr>
          <w:rFonts w:ascii="Times New Roman" w:hAnsi="Times New Roman" w:cs="Times New Roman"/>
          <w:sz w:val="24"/>
          <w:szCs w:val="24"/>
        </w:rPr>
        <w:t xml:space="preserve">, já que </w:t>
      </w:r>
      <w:r w:rsidR="00D13EE0" w:rsidRPr="008841FF">
        <w:rPr>
          <w:rFonts w:ascii="Times New Roman" w:hAnsi="Times New Roman" w:cs="Times New Roman"/>
          <w:sz w:val="24"/>
          <w:szCs w:val="24"/>
        </w:rPr>
        <w:t xml:space="preserve">as crianças </w:t>
      </w:r>
      <w:r w:rsidR="00796DC0" w:rsidRPr="008841FF">
        <w:rPr>
          <w:rFonts w:ascii="Times New Roman" w:hAnsi="Times New Roman" w:cs="Times New Roman"/>
          <w:sz w:val="24"/>
          <w:szCs w:val="24"/>
        </w:rPr>
        <w:t>estão em processo de aquisição de am</w:t>
      </w:r>
      <w:r w:rsidR="0062195A" w:rsidRPr="008841FF">
        <w:rPr>
          <w:rFonts w:ascii="Times New Roman" w:hAnsi="Times New Roman" w:cs="Times New Roman"/>
          <w:sz w:val="24"/>
          <w:szCs w:val="24"/>
        </w:rPr>
        <w:t xml:space="preserve">bas, </w:t>
      </w:r>
      <w:r w:rsidR="007946CB" w:rsidRPr="008841FF">
        <w:rPr>
          <w:rFonts w:ascii="Times New Roman" w:hAnsi="Times New Roman" w:cs="Times New Roman"/>
          <w:sz w:val="24"/>
          <w:szCs w:val="24"/>
        </w:rPr>
        <w:t>o que pode aumentar</w:t>
      </w:r>
      <w:r w:rsidR="00796DC0" w:rsidRPr="008841FF">
        <w:rPr>
          <w:rFonts w:ascii="Times New Roman" w:hAnsi="Times New Roman" w:cs="Times New Roman"/>
          <w:sz w:val="24"/>
          <w:szCs w:val="24"/>
        </w:rPr>
        <w:t xml:space="preserve"> engajamento</w:t>
      </w:r>
      <w:r w:rsidR="00C753D2" w:rsidRPr="008841FF">
        <w:rPr>
          <w:rFonts w:ascii="Times New Roman" w:hAnsi="Times New Roman" w:cs="Times New Roman"/>
          <w:sz w:val="24"/>
          <w:szCs w:val="24"/>
        </w:rPr>
        <w:t>, conforto</w:t>
      </w:r>
      <w:r w:rsidR="007946CB" w:rsidRPr="008841FF">
        <w:rPr>
          <w:rFonts w:ascii="Times New Roman" w:hAnsi="Times New Roman" w:cs="Times New Roman"/>
          <w:sz w:val="24"/>
          <w:szCs w:val="24"/>
        </w:rPr>
        <w:t xml:space="preserve"> e motivação para a realização d</w:t>
      </w:r>
      <w:r w:rsidR="00A362EB" w:rsidRPr="008841FF">
        <w:rPr>
          <w:rFonts w:ascii="Times New Roman" w:hAnsi="Times New Roman" w:cs="Times New Roman"/>
          <w:sz w:val="24"/>
          <w:szCs w:val="24"/>
        </w:rPr>
        <w:t>as atividades</w:t>
      </w:r>
      <w:r w:rsidR="007946CB" w:rsidRPr="008841FF">
        <w:rPr>
          <w:rFonts w:ascii="Times New Roman" w:hAnsi="Times New Roman" w:cs="Times New Roman"/>
          <w:sz w:val="24"/>
          <w:szCs w:val="24"/>
        </w:rPr>
        <w:t xml:space="preserve"> propost</w:t>
      </w:r>
      <w:r w:rsidR="00A362EB" w:rsidRPr="008841FF">
        <w:rPr>
          <w:rFonts w:ascii="Times New Roman" w:hAnsi="Times New Roman" w:cs="Times New Roman"/>
          <w:sz w:val="24"/>
          <w:szCs w:val="24"/>
        </w:rPr>
        <w:t>as.</w:t>
      </w:r>
    </w:p>
    <w:p w:rsidR="007339E8" w:rsidRPr="008841FF" w:rsidRDefault="00796DC0" w:rsidP="00F50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ab/>
        <w:t>Além disso, o desenvolvimento deste tema se justifica, por ter sido pouco explorado academicamente, necessitando, portanto, de um maior aprofundamento</w:t>
      </w:r>
      <w:r w:rsidR="007946CB" w:rsidRPr="008841FF">
        <w:rPr>
          <w:rFonts w:ascii="Times New Roman" w:hAnsi="Times New Roman" w:cs="Times New Roman"/>
          <w:sz w:val="24"/>
          <w:szCs w:val="24"/>
        </w:rPr>
        <w:t>, visto ser corrente ainda o preconceito com o uso da L1 nas aulas de L2</w:t>
      </w:r>
      <w:r w:rsidR="00D67DAD" w:rsidRPr="008841FF">
        <w:rPr>
          <w:rFonts w:ascii="Times New Roman" w:hAnsi="Times New Roman" w:cs="Times New Roman"/>
          <w:sz w:val="24"/>
          <w:szCs w:val="24"/>
        </w:rPr>
        <w:t>,</w:t>
      </w:r>
      <w:r w:rsidR="007946CB" w:rsidRPr="008841FF">
        <w:rPr>
          <w:rFonts w:ascii="Times New Roman" w:hAnsi="Times New Roman" w:cs="Times New Roman"/>
          <w:sz w:val="24"/>
          <w:szCs w:val="24"/>
        </w:rPr>
        <w:t xml:space="preserve"> na maioria das escolas.</w:t>
      </w:r>
    </w:p>
    <w:p w:rsidR="00CF1F3B" w:rsidRDefault="00CF1F3B" w:rsidP="00EE36E6">
      <w:pPr>
        <w:tabs>
          <w:tab w:val="left" w:pos="582"/>
          <w:tab w:val="left" w:pos="583"/>
        </w:tabs>
        <w:spacing w:before="240" w:after="24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F1F3B" w:rsidRDefault="00CF1F3B" w:rsidP="00EE36E6">
      <w:pPr>
        <w:tabs>
          <w:tab w:val="left" w:pos="582"/>
          <w:tab w:val="left" w:pos="583"/>
        </w:tabs>
        <w:spacing w:before="240" w:after="24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946CB" w:rsidRPr="008841FF" w:rsidRDefault="00582626" w:rsidP="00EE36E6">
      <w:pPr>
        <w:tabs>
          <w:tab w:val="left" w:pos="582"/>
          <w:tab w:val="left" w:pos="583"/>
        </w:tabs>
        <w:spacing w:before="240" w:after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841FF">
        <w:rPr>
          <w:rFonts w:ascii="Times New Roman" w:hAnsi="Times New Roman" w:cs="Times New Roman"/>
          <w:b/>
          <w:sz w:val="24"/>
        </w:rPr>
        <w:lastRenderedPageBreak/>
        <w:t>2 METODOLOGIA</w:t>
      </w:r>
    </w:p>
    <w:p w:rsidR="00582626" w:rsidRPr="008841FF" w:rsidRDefault="00582626" w:rsidP="005826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Esta é </w:t>
      </w:r>
      <w:r w:rsidRPr="008841FF">
        <w:rPr>
          <w:rFonts w:ascii="Times New Roman" w:hAnsi="Times New Roman" w:cs="Times New Roman"/>
          <w:bCs/>
          <w:sz w:val="24"/>
          <w:szCs w:val="24"/>
        </w:rPr>
        <w:t>uma pesquisa exploratória e bibliográfica, realizada por meio da análise de livros, artigos</w:t>
      </w:r>
      <w:r w:rsidR="00D67DAD" w:rsidRPr="008841FF">
        <w:rPr>
          <w:rFonts w:ascii="Times New Roman" w:hAnsi="Times New Roman" w:cs="Times New Roman"/>
          <w:bCs/>
          <w:sz w:val="24"/>
          <w:szCs w:val="24"/>
        </w:rPr>
        <w:t>, dissertações e teses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em língua portuguesa</w:t>
      </w:r>
      <w:r w:rsidR="0055614E" w:rsidRPr="008841FF">
        <w:rPr>
          <w:rFonts w:ascii="Times New Roman" w:hAnsi="Times New Roman" w:cs="Times New Roman"/>
          <w:bCs/>
          <w:sz w:val="24"/>
          <w:szCs w:val="24"/>
        </w:rPr>
        <w:t>, espanhola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e inglesa.</w:t>
      </w:r>
    </w:p>
    <w:p w:rsidR="00582626" w:rsidRPr="008841FF" w:rsidRDefault="00582626" w:rsidP="00582626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A pesquisa exploratória fornece os meios para que o pesquisador tenha uma maior familiaridade com o problema da pesquisa, a fim de torná-lo mais claro. Nes</w:t>
      </w:r>
      <w:r w:rsidR="007946CB" w:rsidRPr="008841FF">
        <w:rPr>
          <w:rFonts w:ascii="Times New Roman" w:hAnsi="Times New Roman" w:cs="Times New Roman"/>
          <w:sz w:val="24"/>
          <w:szCs w:val="24"/>
        </w:rPr>
        <w:t>s</w:t>
      </w:r>
      <w:r w:rsidRPr="008841FF">
        <w:rPr>
          <w:rFonts w:ascii="Times New Roman" w:hAnsi="Times New Roman" w:cs="Times New Roman"/>
          <w:sz w:val="24"/>
          <w:szCs w:val="24"/>
        </w:rPr>
        <w:t xml:space="preserve">e tipo de estudo, há no geral várias etapas, tais como o levantamento bibliográfico e a análise de exemplos para o entendimento do tema (GIL, 2007). </w:t>
      </w:r>
    </w:p>
    <w:p w:rsidR="00E21567" w:rsidRPr="00975E15" w:rsidRDefault="00582626" w:rsidP="00975E15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Também, para este estudo foi utilizada a pesquisa bibliográfica, que é</w:t>
      </w:r>
    </w:p>
    <w:p w:rsidR="00E21567" w:rsidRPr="008841FF" w:rsidRDefault="00E21567" w:rsidP="00582626">
      <w:pPr>
        <w:autoSpaceDE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82626" w:rsidRPr="008841FF" w:rsidRDefault="00582626" w:rsidP="00582626">
      <w:pPr>
        <w:autoSpaceDE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8841FF">
        <w:rPr>
          <w:rFonts w:ascii="Times New Roman" w:hAnsi="Times New Roman" w:cs="Times New Roman"/>
          <w:sz w:val="20"/>
          <w:szCs w:val="20"/>
        </w:rPr>
        <w:t>desenvolvida por meio de um levantamento de referências teóricas já analisadas, e publicadas por meios escritos e eletrônicos, como livros, artigos científicos, páginas de web sites. Qualquer trabalho científico inicia-se com uma pesquisa bibliográfica, que permite ao pesquisador conhecer o que já se estudou sobre o assunto (FONSECA, 2002, p. 32).</w:t>
      </w:r>
    </w:p>
    <w:p w:rsidR="00582626" w:rsidRPr="008841FF" w:rsidRDefault="00582626" w:rsidP="00582626">
      <w:pPr>
        <w:autoSpaceDE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82626" w:rsidRPr="008841FF" w:rsidRDefault="00EE36E6" w:rsidP="00EE36E6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S</w:t>
      </w:r>
      <w:r w:rsidR="00582626" w:rsidRPr="008841FF">
        <w:rPr>
          <w:rFonts w:ascii="Times New Roman" w:hAnsi="Times New Roman" w:cs="Times New Roman"/>
          <w:sz w:val="24"/>
          <w:szCs w:val="24"/>
        </w:rPr>
        <w:t>ão oferecidas</w:t>
      </w:r>
      <w:r w:rsidRPr="008841FF">
        <w:rPr>
          <w:rFonts w:ascii="Times New Roman" w:hAnsi="Times New Roman" w:cs="Times New Roman"/>
          <w:sz w:val="24"/>
          <w:szCs w:val="24"/>
        </w:rPr>
        <w:t xml:space="preserve">, </w:t>
      </w:r>
      <w:r w:rsidR="003424DB" w:rsidRPr="008841FF">
        <w:rPr>
          <w:rFonts w:ascii="Times New Roman" w:hAnsi="Times New Roman" w:cs="Times New Roman"/>
          <w:sz w:val="24"/>
          <w:szCs w:val="24"/>
        </w:rPr>
        <w:t>assim</w:t>
      </w:r>
      <w:r w:rsidRPr="008841FF">
        <w:rPr>
          <w:rFonts w:ascii="Times New Roman" w:hAnsi="Times New Roman" w:cs="Times New Roman"/>
          <w:sz w:val="24"/>
          <w:szCs w:val="24"/>
        </w:rPr>
        <w:t>,</w:t>
      </w:r>
      <w:r w:rsidR="00582626" w:rsidRPr="008841FF">
        <w:rPr>
          <w:rFonts w:ascii="Times New Roman" w:hAnsi="Times New Roman" w:cs="Times New Roman"/>
          <w:sz w:val="24"/>
          <w:szCs w:val="24"/>
        </w:rPr>
        <w:t xml:space="preserve"> as ferramentas necessárias, para que possam ser definidos e resolvidos problemas conhecidos, além de serem investigadas novas áreas </w:t>
      </w:r>
      <w:r w:rsidRPr="008841FF">
        <w:rPr>
          <w:rFonts w:ascii="Times New Roman" w:hAnsi="Times New Roman" w:cs="Times New Roman"/>
          <w:sz w:val="24"/>
          <w:szCs w:val="24"/>
        </w:rPr>
        <w:t xml:space="preserve">do conhecimento </w:t>
      </w:r>
      <w:r w:rsidR="00582626" w:rsidRPr="008841FF">
        <w:rPr>
          <w:rFonts w:ascii="Times New Roman" w:hAnsi="Times New Roman" w:cs="Times New Roman"/>
          <w:sz w:val="24"/>
          <w:szCs w:val="24"/>
        </w:rPr>
        <w:t>(MARCONI; LAKATOS, 2017).</w:t>
      </w:r>
    </w:p>
    <w:p w:rsidR="003D728B" w:rsidRPr="008841FF" w:rsidRDefault="001F4E58" w:rsidP="003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Desta forma, </w:t>
      </w:r>
      <w:r w:rsidR="00032D47" w:rsidRPr="008841FF">
        <w:rPr>
          <w:rFonts w:ascii="Times New Roman" w:hAnsi="Times New Roman" w:cs="Times New Roman"/>
          <w:sz w:val="24"/>
          <w:szCs w:val="24"/>
        </w:rPr>
        <w:t xml:space="preserve">para que os objetivos </w:t>
      </w:r>
      <w:r w:rsidR="00EE36E6" w:rsidRPr="008841FF">
        <w:rPr>
          <w:rFonts w:ascii="Times New Roman" w:hAnsi="Times New Roman" w:cs="Times New Roman"/>
          <w:sz w:val="24"/>
          <w:szCs w:val="24"/>
        </w:rPr>
        <w:t>fossem</w:t>
      </w:r>
      <w:r w:rsidR="00032D47" w:rsidRPr="008841FF">
        <w:rPr>
          <w:rFonts w:ascii="Times New Roman" w:hAnsi="Times New Roman" w:cs="Times New Roman"/>
          <w:sz w:val="24"/>
          <w:szCs w:val="24"/>
        </w:rPr>
        <w:t xml:space="preserve"> atingidos, foi realizada uma busca </w:t>
      </w:r>
      <w:r w:rsidR="00A063FB" w:rsidRPr="008841FF">
        <w:rPr>
          <w:rFonts w:ascii="Times New Roman" w:hAnsi="Times New Roman" w:cs="Times New Roman"/>
          <w:sz w:val="24"/>
          <w:szCs w:val="24"/>
        </w:rPr>
        <w:t>no Google Acadêmico d</w:t>
      </w:r>
      <w:r w:rsidR="00EE36E6" w:rsidRPr="008841FF">
        <w:rPr>
          <w:rFonts w:ascii="Times New Roman" w:hAnsi="Times New Roman" w:cs="Times New Roman"/>
          <w:sz w:val="24"/>
          <w:szCs w:val="24"/>
        </w:rPr>
        <w:t>o</w:t>
      </w:r>
      <w:r w:rsidR="002F3148" w:rsidRPr="008841FF">
        <w:rPr>
          <w:rFonts w:ascii="Times New Roman" w:hAnsi="Times New Roman" w:cs="Times New Roman"/>
          <w:sz w:val="24"/>
          <w:szCs w:val="24"/>
        </w:rPr>
        <w:t>s artigos</w:t>
      </w:r>
      <w:r w:rsidR="00032D47" w:rsidRPr="008841FF">
        <w:rPr>
          <w:rFonts w:ascii="Times New Roman" w:hAnsi="Times New Roman" w:cs="Times New Roman"/>
          <w:sz w:val="24"/>
          <w:szCs w:val="24"/>
        </w:rPr>
        <w:t xml:space="preserve">, </w:t>
      </w:r>
      <w:r w:rsidR="00834AF5" w:rsidRPr="008841FF">
        <w:rPr>
          <w:rFonts w:ascii="Times New Roman" w:hAnsi="Times New Roman" w:cs="Times New Roman"/>
          <w:sz w:val="24"/>
          <w:szCs w:val="24"/>
        </w:rPr>
        <w:t xml:space="preserve">das dissertações e teses </w:t>
      </w:r>
      <w:r w:rsidR="003D728B" w:rsidRPr="008841FF">
        <w:rPr>
          <w:rFonts w:ascii="Times New Roman" w:hAnsi="Times New Roman" w:cs="Times New Roman"/>
          <w:sz w:val="24"/>
          <w:szCs w:val="24"/>
        </w:rPr>
        <w:t>em língua portuguesa</w:t>
      </w:r>
      <w:r w:rsidR="00606C60" w:rsidRPr="008841FF">
        <w:rPr>
          <w:rFonts w:ascii="Times New Roman" w:hAnsi="Times New Roman" w:cs="Times New Roman"/>
          <w:sz w:val="24"/>
          <w:szCs w:val="24"/>
        </w:rPr>
        <w:t>, espanhola</w:t>
      </w:r>
      <w:r w:rsidR="003D728B" w:rsidRPr="008841FF">
        <w:rPr>
          <w:rFonts w:ascii="Times New Roman" w:hAnsi="Times New Roman" w:cs="Times New Roman"/>
          <w:sz w:val="24"/>
          <w:szCs w:val="24"/>
        </w:rPr>
        <w:t xml:space="preserve"> e inglesa</w:t>
      </w:r>
      <w:r w:rsidR="00834AF5" w:rsidRPr="008841FF">
        <w:rPr>
          <w:rFonts w:ascii="Times New Roman" w:hAnsi="Times New Roman" w:cs="Times New Roman"/>
          <w:sz w:val="24"/>
          <w:szCs w:val="24"/>
        </w:rPr>
        <w:t>.</w:t>
      </w:r>
    </w:p>
    <w:p w:rsidR="00CF7AB4" w:rsidRPr="008841FF" w:rsidRDefault="0062667B" w:rsidP="00EE3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De modo a contribuir, ainda que minimamente, para a maior compreensão deste tema,i</w:t>
      </w:r>
      <w:r w:rsidR="00476965" w:rsidRPr="008841FF">
        <w:rPr>
          <w:rFonts w:ascii="Times New Roman" w:hAnsi="Times New Roman" w:cs="Times New Roman"/>
          <w:sz w:val="24"/>
          <w:szCs w:val="24"/>
        </w:rPr>
        <w:t>nicialmente pesquisou-se sobre o bilinguismo e a</w:t>
      </w:r>
      <w:r w:rsidR="00834AF5" w:rsidRPr="008841FF">
        <w:rPr>
          <w:rFonts w:ascii="Times New Roman" w:hAnsi="Times New Roman" w:cs="Times New Roman"/>
          <w:sz w:val="24"/>
          <w:szCs w:val="24"/>
        </w:rPr>
        <w:t>E</w:t>
      </w:r>
      <w:r w:rsidR="00A8794A" w:rsidRPr="008841FF">
        <w:rPr>
          <w:rFonts w:ascii="Times New Roman" w:hAnsi="Times New Roman" w:cs="Times New Roman"/>
          <w:sz w:val="24"/>
          <w:szCs w:val="24"/>
        </w:rPr>
        <w:t xml:space="preserve">ducação </w:t>
      </w:r>
      <w:r w:rsidR="00834AF5" w:rsidRPr="008841FF">
        <w:rPr>
          <w:rFonts w:ascii="Times New Roman" w:hAnsi="Times New Roman" w:cs="Times New Roman"/>
          <w:sz w:val="24"/>
          <w:szCs w:val="24"/>
        </w:rPr>
        <w:t>I</w:t>
      </w:r>
      <w:r w:rsidR="00A8794A" w:rsidRPr="008841FF">
        <w:rPr>
          <w:rFonts w:ascii="Times New Roman" w:hAnsi="Times New Roman" w:cs="Times New Roman"/>
          <w:sz w:val="24"/>
          <w:szCs w:val="24"/>
        </w:rPr>
        <w:t>nfantil bilingue</w:t>
      </w:r>
      <w:r w:rsidR="00476965" w:rsidRPr="008841FF">
        <w:rPr>
          <w:rFonts w:ascii="Times New Roman" w:hAnsi="Times New Roman" w:cs="Times New Roman"/>
          <w:sz w:val="24"/>
          <w:szCs w:val="24"/>
        </w:rPr>
        <w:t xml:space="preserve">; a seguir, sobre </w:t>
      </w:r>
      <w:r w:rsidR="00733486" w:rsidRPr="008841FF">
        <w:rPr>
          <w:rFonts w:ascii="Times New Roman" w:hAnsi="Times New Roman" w:cs="Times New Roman"/>
          <w:sz w:val="24"/>
          <w:szCs w:val="24"/>
        </w:rPr>
        <w:t>o uso dalíngua</w:t>
      </w:r>
      <w:r w:rsidR="00032D47" w:rsidRPr="008841FF">
        <w:rPr>
          <w:rFonts w:ascii="Times New Roman" w:hAnsi="Times New Roman" w:cs="Times New Roman"/>
          <w:sz w:val="24"/>
          <w:szCs w:val="24"/>
        </w:rPr>
        <w:t xml:space="preserve"> materna como suporte para a aquisição da </w:t>
      </w:r>
      <w:r w:rsidR="00EE36E6" w:rsidRPr="008841FF">
        <w:rPr>
          <w:rFonts w:ascii="Times New Roman" w:hAnsi="Times New Roman" w:cs="Times New Roman"/>
          <w:sz w:val="24"/>
          <w:szCs w:val="24"/>
        </w:rPr>
        <w:t>L2</w:t>
      </w:r>
      <w:r w:rsidR="00032D47" w:rsidRPr="008841FF">
        <w:rPr>
          <w:rFonts w:ascii="Times New Roman" w:hAnsi="Times New Roman" w:cs="Times New Roman"/>
          <w:sz w:val="24"/>
          <w:szCs w:val="24"/>
        </w:rPr>
        <w:t xml:space="preserve"> e os impactos dessas metodologias</w:t>
      </w:r>
      <w:r w:rsidR="00B8440F" w:rsidRPr="008841FF">
        <w:rPr>
          <w:rFonts w:ascii="Times New Roman" w:hAnsi="Times New Roman" w:cs="Times New Roman"/>
          <w:sz w:val="24"/>
          <w:szCs w:val="24"/>
        </w:rPr>
        <w:t xml:space="preserve"> nesse contexto.</w:t>
      </w:r>
    </w:p>
    <w:p w:rsidR="00EE36E6" w:rsidRPr="008841FF" w:rsidRDefault="00582626" w:rsidP="00EE36E6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1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38FB" w:rsidRPr="008841FF">
        <w:rPr>
          <w:rFonts w:ascii="Times New Roman" w:hAnsi="Times New Roman" w:cs="Times New Roman"/>
          <w:b/>
          <w:bCs/>
          <w:sz w:val="24"/>
          <w:szCs w:val="24"/>
        </w:rPr>
        <w:t>O BILINGUISMO</w:t>
      </w:r>
      <w:r w:rsidR="004E72B3" w:rsidRPr="008841FF">
        <w:rPr>
          <w:rFonts w:ascii="Times New Roman" w:hAnsi="Times New Roman" w:cs="Times New Roman"/>
          <w:b/>
          <w:bCs/>
          <w:sz w:val="24"/>
          <w:szCs w:val="24"/>
        </w:rPr>
        <w:t xml:space="preserve">,EDUCAÇÃO </w:t>
      </w:r>
      <w:r w:rsidR="004F1BB1" w:rsidRPr="008841FF">
        <w:rPr>
          <w:rFonts w:ascii="Times New Roman" w:hAnsi="Times New Roman" w:cs="Times New Roman"/>
          <w:b/>
          <w:bCs/>
          <w:sz w:val="24"/>
          <w:szCs w:val="24"/>
        </w:rPr>
        <w:t>BILÍNGUE</w:t>
      </w:r>
      <w:r w:rsidR="004E72B3" w:rsidRPr="008841FF">
        <w:rPr>
          <w:rFonts w:ascii="Times New Roman" w:hAnsi="Times New Roman" w:cs="Times New Roman"/>
          <w:b/>
          <w:bCs/>
          <w:sz w:val="24"/>
          <w:szCs w:val="24"/>
        </w:rPr>
        <w:t xml:space="preserve"> E AQUISIÇÃO D</w:t>
      </w:r>
      <w:r w:rsidR="00EE36E6" w:rsidRPr="008841FF">
        <w:rPr>
          <w:rFonts w:ascii="Times New Roman" w:hAnsi="Times New Roman" w:cs="Times New Roman"/>
          <w:b/>
          <w:bCs/>
          <w:sz w:val="24"/>
          <w:szCs w:val="24"/>
        </w:rPr>
        <w:t xml:space="preserve">A L2 </w:t>
      </w:r>
      <w:r w:rsidR="004E72B3" w:rsidRPr="008841FF">
        <w:rPr>
          <w:rFonts w:ascii="Times New Roman" w:hAnsi="Times New Roman" w:cs="Times New Roman"/>
          <w:b/>
          <w:bCs/>
          <w:sz w:val="24"/>
          <w:szCs w:val="24"/>
        </w:rPr>
        <w:t>NA EDUCAÇÃO INFANTIL</w:t>
      </w:r>
    </w:p>
    <w:p w:rsidR="00791961" w:rsidRPr="008841FF" w:rsidRDefault="00562989" w:rsidP="00EE36E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 xml:space="preserve">Neste </w:t>
      </w:r>
      <w:r w:rsidR="00EE36E6" w:rsidRPr="008841FF">
        <w:rPr>
          <w:rFonts w:ascii="Times New Roman" w:hAnsi="Times New Roman" w:cs="Times New Roman"/>
          <w:bCs/>
          <w:sz w:val="24"/>
          <w:szCs w:val="24"/>
        </w:rPr>
        <w:t>capítulo,são apresentados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os conceitos </w:t>
      </w:r>
      <w:r w:rsidR="004E72B3" w:rsidRPr="008841FF">
        <w:rPr>
          <w:rFonts w:ascii="Times New Roman" w:hAnsi="Times New Roman" w:cs="Times New Roman"/>
          <w:bCs/>
          <w:sz w:val="24"/>
          <w:szCs w:val="24"/>
        </w:rPr>
        <w:t>de biling</w:t>
      </w:r>
      <w:r w:rsidR="00EE36E6" w:rsidRPr="008841FF">
        <w:rPr>
          <w:rFonts w:ascii="Times New Roman" w:hAnsi="Times New Roman" w:cs="Times New Roman"/>
          <w:bCs/>
          <w:sz w:val="24"/>
          <w:szCs w:val="24"/>
        </w:rPr>
        <w:t>u</w:t>
      </w:r>
      <w:r w:rsidR="004E72B3" w:rsidRPr="008841FF">
        <w:rPr>
          <w:rFonts w:ascii="Times New Roman" w:hAnsi="Times New Roman" w:cs="Times New Roman"/>
          <w:bCs/>
          <w:sz w:val="24"/>
          <w:szCs w:val="24"/>
        </w:rPr>
        <w:t>ismo</w:t>
      </w:r>
      <w:r w:rsidR="00EE36E6" w:rsidRPr="008841FF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educação bilíng</w:t>
      </w:r>
      <w:r w:rsidR="00EE36E6" w:rsidRPr="008841FF">
        <w:rPr>
          <w:rFonts w:ascii="Times New Roman" w:hAnsi="Times New Roman" w:cs="Times New Roman"/>
          <w:bCs/>
          <w:sz w:val="24"/>
          <w:szCs w:val="24"/>
        </w:rPr>
        <w:t>u</w:t>
      </w:r>
      <w:r w:rsidRPr="008841FF">
        <w:rPr>
          <w:rFonts w:ascii="Times New Roman" w:hAnsi="Times New Roman" w:cs="Times New Roman"/>
          <w:bCs/>
          <w:sz w:val="24"/>
          <w:szCs w:val="24"/>
        </w:rPr>
        <w:t>e</w:t>
      </w:r>
      <w:r w:rsidR="00EE36E6" w:rsidRPr="008841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2710" w:rsidRPr="008841FF">
        <w:rPr>
          <w:rFonts w:ascii="Times New Roman" w:hAnsi="Times New Roman" w:cs="Times New Roman"/>
          <w:bCs/>
          <w:sz w:val="24"/>
          <w:szCs w:val="24"/>
        </w:rPr>
        <w:t>assuntos</w:t>
      </w:r>
      <w:r w:rsidR="00EE36E6" w:rsidRPr="008841FF">
        <w:rPr>
          <w:rFonts w:ascii="Times New Roman" w:hAnsi="Times New Roman" w:cs="Times New Roman"/>
          <w:bCs/>
          <w:sz w:val="24"/>
          <w:szCs w:val="24"/>
        </w:rPr>
        <w:t xml:space="preserve"> complexos que envolvem várias dimensão,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bem como</w:t>
      </w:r>
      <w:r w:rsidR="004E72B3" w:rsidRPr="008841FF">
        <w:rPr>
          <w:rFonts w:ascii="Times New Roman" w:hAnsi="Times New Roman" w:cs="Times New Roman"/>
          <w:bCs/>
          <w:sz w:val="24"/>
          <w:szCs w:val="24"/>
        </w:rPr>
        <w:t xml:space="preserve"> as teorias de aquisição d</w:t>
      </w:r>
      <w:r w:rsidR="00EE36E6" w:rsidRPr="008841FF">
        <w:rPr>
          <w:rFonts w:ascii="Times New Roman" w:hAnsi="Times New Roman" w:cs="Times New Roman"/>
          <w:bCs/>
          <w:sz w:val="24"/>
          <w:szCs w:val="24"/>
        </w:rPr>
        <w:t>a L2</w:t>
      </w:r>
      <w:r w:rsidR="004E72B3" w:rsidRPr="008841FF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EE36E6" w:rsidRPr="008841FF">
        <w:rPr>
          <w:rFonts w:ascii="Times New Roman" w:hAnsi="Times New Roman" w:cs="Times New Roman"/>
          <w:bCs/>
          <w:sz w:val="24"/>
          <w:szCs w:val="24"/>
        </w:rPr>
        <w:t>E</w:t>
      </w:r>
      <w:r w:rsidR="004E72B3" w:rsidRPr="008841FF">
        <w:rPr>
          <w:rFonts w:ascii="Times New Roman" w:hAnsi="Times New Roman" w:cs="Times New Roman"/>
          <w:bCs/>
          <w:sz w:val="24"/>
          <w:szCs w:val="24"/>
        </w:rPr>
        <w:t xml:space="preserve">ducação </w:t>
      </w:r>
      <w:r w:rsidR="00EE36E6" w:rsidRPr="008841FF">
        <w:rPr>
          <w:rFonts w:ascii="Times New Roman" w:hAnsi="Times New Roman" w:cs="Times New Roman"/>
          <w:bCs/>
          <w:sz w:val="24"/>
          <w:szCs w:val="24"/>
        </w:rPr>
        <w:t>I</w:t>
      </w:r>
      <w:r w:rsidR="004E72B3" w:rsidRPr="008841FF">
        <w:rPr>
          <w:rFonts w:ascii="Times New Roman" w:hAnsi="Times New Roman" w:cs="Times New Roman"/>
          <w:bCs/>
          <w:sz w:val="24"/>
          <w:szCs w:val="24"/>
        </w:rPr>
        <w:t>nfantil</w:t>
      </w:r>
      <w:r w:rsidRPr="008841FF">
        <w:rPr>
          <w:rFonts w:ascii="Times New Roman" w:hAnsi="Times New Roman" w:cs="Times New Roman"/>
          <w:bCs/>
          <w:sz w:val="24"/>
          <w:szCs w:val="24"/>
        </w:rPr>
        <w:t>.</w:t>
      </w:r>
    </w:p>
    <w:p w:rsidR="00A52C85" w:rsidRPr="008841FF" w:rsidRDefault="00B66583" w:rsidP="00EE36E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 xml:space="preserve">A noção de </w:t>
      </w:r>
      <w:r w:rsidR="00EE36E6" w:rsidRPr="008841FF">
        <w:rPr>
          <w:rFonts w:ascii="Times New Roman" w:hAnsi="Times New Roman" w:cs="Times New Roman"/>
          <w:bCs/>
          <w:sz w:val="24"/>
          <w:szCs w:val="24"/>
        </w:rPr>
        <w:t>bilinguismo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, a partir do século XX,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tornou-se cada vez mais ampla e 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Pr="008841FF">
        <w:rPr>
          <w:rFonts w:ascii="Times New Roman" w:hAnsi="Times New Roman" w:cs="Times New Roman"/>
          <w:bCs/>
          <w:sz w:val="24"/>
          <w:szCs w:val="24"/>
        </w:rPr>
        <w:t>difícil de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 xml:space="preserve"> ser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conceitua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da</w:t>
      </w:r>
      <w:r w:rsidRPr="008841FF">
        <w:rPr>
          <w:rFonts w:ascii="Times New Roman" w:hAnsi="Times New Roman" w:cs="Times New Roman"/>
          <w:bCs/>
          <w:sz w:val="24"/>
          <w:szCs w:val="24"/>
        </w:rPr>
        <w:t>. A definição mais comum d</w:t>
      </w:r>
      <w:r w:rsidR="0041238E" w:rsidRPr="008841FF">
        <w:rPr>
          <w:rFonts w:ascii="Times New Roman" w:hAnsi="Times New Roman" w:cs="Times New Roman"/>
          <w:bCs/>
          <w:sz w:val="24"/>
          <w:szCs w:val="24"/>
        </w:rPr>
        <w:t>o termo“</w:t>
      </w:r>
      <w:r w:rsidR="00EE36E6" w:rsidRPr="008841FF">
        <w:rPr>
          <w:rFonts w:ascii="Times New Roman" w:hAnsi="Times New Roman" w:cs="Times New Roman"/>
          <w:bCs/>
          <w:sz w:val="24"/>
          <w:szCs w:val="24"/>
        </w:rPr>
        <w:t>bilíngue</w:t>
      </w:r>
      <w:r w:rsidR="0041238E" w:rsidRPr="008841FF">
        <w:rPr>
          <w:rFonts w:ascii="Times New Roman" w:hAnsi="Times New Roman" w:cs="Times New Roman"/>
          <w:bCs/>
          <w:sz w:val="24"/>
          <w:szCs w:val="24"/>
        </w:rPr>
        <w:t>”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é a d</w:t>
      </w:r>
      <w:r w:rsidR="0041238E" w:rsidRPr="008841FF">
        <w:rPr>
          <w:rFonts w:ascii="Times New Roman" w:hAnsi="Times New Roman" w:cs="Times New Roman"/>
          <w:bCs/>
          <w:sz w:val="24"/>
          <w:szCs w:val="24"/>
        </w:rPr>
        <w:t>aquele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indivíduo que fala duas línguas</w:t>
      </w:r>
      <w:r w:rsidR="00A978E2" w:rsidRPr="008841FF">
        <w:rPr>
          <w:rFonts w:ascii="Times New Roman" w:hAnsi="Times New Roman" w:cs="Times New Roman"/>
          <w:bCs/>
          <w:sz w:val="24"/>
          <w:szCs w:val="24"/>
        </w:rPr>
        <w:t xml:space="preserve"> e,d</w:t>
      </w:r>
      <w:r w:rsidRPr="008841FF">
        <w:rPr>
          <w:rFonts w:ascii="Times New Roman" w:hAnsi="Times New Roman" w:cs="Times New Roman"/>
          <w:bCs/>
          <w:sz w:val="24"/>
          <w:szCs w:val="24"/>
        </w:rPr>
        <w:t>e acordo com o dicionário Oxford (2000</w:t>
      </w:r>
      <w:r w:rsidR="00B26395" w:rsidRPr="008841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F3148" w:rsidRPr="008841FF">
        <w:rPr>
          <w:rFonts w:ascii="Times New Roman" w:hAnsi="Times New Roman" w:cs="Times New Roman"/>
          <w:bCs/>
          <w:sz w:val="24"/>
          <w:szCs w:val="24"/>
        </w:rPr>
        <w:t xml:space="preserve">p. </w:t>
      </w:r>
      <w:r w:rsidRPr="008841FF">
        <w:rPr>
          <w:rFonts w:ascii="Times New Roman" w:hAnsi="Times New Roman" w:cs="Times New Roman"/>
          <w:bCs/>
          <w:sz w:val="24"/>
          <w:szCs w:val="24"/>
        </w:rPr>
        <w:t>117)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A978E2" w:rsidRPr="008841FF">
        <w:rPr>
          <w:rFonts w:ascii="Times New Roman" w:hAnsi="Times New Roman" w:cs="Times New Roman"/>
          <w:bCs/>
          <w:sz w:val="24"/>
          <w:szCs w:val="24"/>
        </w:rPr>
        <w:t xml:space="preserve"> é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“ser capaz de falar duas línguas igualmente bem porque as utiliza desde muito jovem”. Na visão popular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455D95" w:rsidRPr="008841FF">
        <w:rPr>
          <w:rFonts w:ascii="Times New Roman" w:hAnsi="Times New Roman" w:cs="Times New Roman"/>
          <w:bCs/>
          <w:sz w:val="24"/>
          <w:szCs w:val="24"/>
        </w:rPr>
        <w:t>considerava-se o</w:t>
      </w:r>
      <w:r w:rsidR="00AB43D4" w:rsidRPr="008841FF">
        <w:rPr>
          <w:rFonts w:ascii="Times New Roman" w:hAnsi="Times New Roman" w:cs="Times New Roman"/>
          <w:bCs/>
          <w:sz w:val="24"/>
          <w:szCs w:val="24"/>
        </w:rPr>
        <w:t xml:space="preserve"> bilinguismo como o domínio perfeito de duas </w:t>
      </w:r>
      <w:r w:rsidR="00AB43D4" w:rsidRPr="008841F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línguas, </w:t>
      </w:r>
      <w:r w:rsidR="004F1BB1" w:rsidRPr="008841FF">
        <w:rPr>
          <w:rFonts w:ascii="Times New Roman" w:hAnsi="Times New Roman" w:cs="Times New Roman"/>
          <w:bCs/>
          <w:sz w:val="24"/>
          <w:szCs w:val="24"/>
        </w:rPr>
        <w:t>pois</w:t>
      </w:r>
      <w:r w:rsidR="00AB43D4" w:rsidRPr="008841FF">
        <w:rPr>
          <w:rFonts w:ascii="Times New Roman" w:hAnsi="Times New Roman" w:cs="Times New Roman"/>
          <w:bCs/>
          <w:sz w:val="24"/>
          <w:szCs w:val="24"/>
        </w:rPr>
        <w:t xml:space="preserve"> a competência bilingue </w:t>
      </w:r>
      <w:r w:rsidR="0030079F" w:rsidRPr="008841FF">
        <w:rPr>
          <w:rFonts w:ascii="Times New Roman" w:hAnsi="Times New Roman" w:cs="Times New Roman"/>
          <w:bCs/>
          <w:sz w:val="24"/>
          <w:szCs w:val="24"/>
        </w:rPr>
        <w:t xml:space="preserve">era considerada </w:t>
      </w:r>
      <w:r w:rsidR="00AB43D4" w:rsidRPr="008841FF">
        <w:rPr>
          <w:rFonts w:ascii="Times New Roman" w:hAnsi="Times New Roman" w:cs="Times New Roman"/>
          <w:bCs/>
          <w:sz w:val="24"/>
          <w:szCs w:val="24"/>
        </w:rPr>
        <w:t>como um grau idealizado de conhecimento a atingir em ambas as línguas (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 xml:space="preserve">BLOOMFIELD, </w:t>
      </w:r>
      <w:r w:rsidR="00AB43D4" w:rsidRPr="008841FF">
        <w:rPr>
          <w:rFonts w:ascii="Times New Roman" w:hAnsi="Times New Roman" w:cs="Times New Roman"/>
          <w:bCs/>
          <w:sz w:val="24"/>
          <w:szCs w:val="24"/>
        </w:rPr>
        <w:t xml:space="preserve">1933). </w:t>
      </w:r>
    </w:p>
    <w:p w:rsidR="007B795A" w:rsidRPr="008841FF" w:rsidRDefault="00B35DD3" w:rsidP="007B795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>Em contrapartida a essa ideia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E30850" w:rsidRPr="008841FF">
        <w:rPr>
          <w:rFonts w:ascii="Times New Roman" w:hAnsi="Times New Roman" w:cs="Times New Roman"/>
          <w:bCs/>
          <w:sz w:val="24"/>
          <w:szCs w:val="24"/>
        </w:rPr>
        <w:t>a palavra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“</w:t>
      </w:r>
      <w:r w:rsidR="00B66583" w:rsidRPr="008841FF">
        <w:rPr>
          <w:rFonts w:ascii="Times New Roman" w:hAnsi="Times New Roman" w:cs="Times New Roman"/>
          <w:bCs/>
          <w:sz w:val="24"/>
          <w:szCs w:val="24"/>
        </w:rPr>
        <w:t>bilingue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”</w:t>
      </w:r>
      <w:r w:rsidR="00B66583" w:rsidRPr="008841FF">
        <w:rPr>
          <w:rFonts w:ascii="Times New Roman" w:hAnsi="Times New Roman" w:cs="Times New Roman"/>
          <w:bCs/>
          <w:sz w:val="24"/>
          <w:szCs w:val="24"/>
        </w:rPr>
        <w:t xml:space="preserve"> passou a designar falantes que possuem competência linguística em pelo menos duas línguas (MACNAMARA, 1967). </w:t>
      </w:r>
      <w:r w:rsidR="00E30850" w:rsidRPr="008841FF">
        <w:rPr>
          <w:rFonts w:ascii="Times New Roman" w:hAnsi="Times New Roman" w:cs="Times New Roman"/>
          <w:bCs/>
          <w:sz w:val="24"/>
          <w:szCs w:val="24"/>
        </w:rPr>
        <w:t>Ela</w:t>
      </w:r>
      <w:r w:rsidR="00AB43D4" w:rsidRPr="008841FF">
        <w:rPr>
          <w:rFonts w:ascii="Times New Roman" w:hAnsi="Times New Roman" w:cs="Times New Roman"/>
          <w:bCs/>
          <w:sz w:val="24"/>
          <w:szCs w:val="24"/>
        </w:rPr>
        <w:t xml:space="preserve"> pode ser adquirida de diversas formas, em diferentes idades e contextos e atingir níveis de proficiência variáveis, mas, em todo o caso, é sempre necessário que o falante tenha contacto regular com duas (ou mais) línguas durante um determinado período para que o conhec</w:t>
      </w:r>
      <w:r w:rsidR="00A8794A" w:rsidRPr="008841FF">
        <w:rPr>
          <w:rFonts w:ascii="Times New Roman" w:hAnsi="Times New Roman" w:cs="Times New Roman"/>
          <w:bCs/>
          <w:sz w:val="24"/>
          <w:szCs w:val="24"/>
        </w:rPr>
        <w:t>imento linguístico se</w:t>
      </w:r>
      <w:r w:rsidR="00E30850" w:rsidRPr="008841FF">
        <w:rPr>
          <w:rFonts w:ascii="Times New Roman" w:hAnsi="Times New Roman" w:cs="Times New Roman"/>
          <w:bCs/>
          <w:sz w:val="24"/>
          <w:szCs w:val="24"/>
        </w:rPr>
        <w:t>ja construído</w:t>
      </w:r>
      <w:r w:rsidR="0024212A" w:rsidRPr="008841FF">
        <w:rPr>
          <w:rFonts w:ascii="Times New Roman" w:hAnsi="Times New Roman" w:cs="Times New Roman"/>
          <w:bCs/>
          <w:sz w:val="24"/>
          <w:szCs w:val="24"/>
        </w:rPr>
        <w:t>(</w:t>
      </w:r>
      <w:r w:rsidR="005C71D0" w:rsidRPr="008841FF">
        <w:rPr>
          <w:rFonts w:ascii="Times New Roman" w:hAnsi="Times New Roman" w:cs="Times New Roman"/>
          <w:bCs/>
          <w:sz w:val="24"/>
          <w:szCs w:val="24"/>
        </w:rPr>
        <w:t>FREITAS</w:t>
      </w:r>
      <w:r w:rsidR="0024212A" w:rsidRPr="008841FF">
        <w:rPr>
          <w:rFonts w:ascii="Times New Roman" w:hAnsi="Times New Roman" w:cs="Times New Roman"/>
          <w:bCs/>
          <w:sz w:val="24"/>
          <w:szCs w:val="24"/>
        </w:rPr>
        <w:t>, 2017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).</w:t>
      </w:r>
    </w:p>
    <w:p w:rsidR="00A52C85" w:rsidRPr="008841FF" w:rsidRDefault="001A6336" w:rsidP="00EE36E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 xml:space="preserve">Indo mais além, Harmers e Blanc (2000) ressaltam que não se deve ignorar o fato de 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obilinguismoser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um fenômeno multidimensional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, por isto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deve ser investigado como tal. Consideram, assim, importante analisar seis dimensões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ao defini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-lo</w:t>
      </w:r>
      <w:r w:rsidRPr="008841FF">
        <w:rPr>
          <w:rFonts w:ascii="Times New Roman" w:hAnsi="Times New Roman" w:cs="Times New Roman"/>
          <w:bCs/>
          <w:sz w:val="24"/>
          <w:szCs w:val="24"/>
        </w:rPr>
        <w:t>: competência relativa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organização cognitiva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idade de aquisição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presença ou não de indivíduos falantes da L2 no ambiente em questão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8841FF">
        <w:rPr>
          <w:rFonts w:ascii="Times New Roman" w:hAnsi="Times New Roman" w:cs="Times New Roman"/>
          <w:bCs/>
          <w:i/>
          <w:iCs/>
          <w:sz w:val="24"/>
          <w:szCs w:val="24"/>
        </w:rPr>
        <w:t>status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das duas línguas envolvidas e identidade cultural.</w:t>
      </w:r>
    </w:p>
    <w:p w:rsidR="007A4035" w:rsidRPr="008841FF" w:rsidRDefault="00A52C85" w:rsidP="00EE36E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>Como o presente</w:t>
      </w:r>
      <w:r w:rsidR="007A4035" w:rsidRPr="008841FF">
        <w:rPr>
          <w:rFonts w:ascii="Times New Roman" w:hAnsi="Times New Roman" w:cs="Times New Roman"/>
          <w:bCs/>
          <w:sz w:val="24"/>
          <w:szCs w:val="24"/>
        </w:rPr>
        <w:t xml:space="preserve"> estudo </w:t>
      </w:r>
      <w:r w:rsidRPr="008841FF">
        <w:rPr>
          <w:rFonts w:ascii="Times New Roman" w:hAnsi="Times New Roman" w:cs="Times New Roman"/>
          <w:bCs/>
          <w:sz w:val="24"/>
          <w:szCs w:val="24"/>
        </w:rPr>
        <w:t>visa a</w:t>
      </w:r>
      <w:r w:rsidR="007A4035" w:rsidRPr="008841FF">
        <w:rPr>
          <w:rFonts w:ascii="Times New Roman" w:hAnsi="Times New Roman" w:cs="Times New Roman"/>
          <w:bCs/>
          <w:sz w:val="24"/>
          <w:szCs w:val="24"/>
        </w:rPr>
        <w:t xml:space="preserve"> abordar a educação bilíngue na Educação Infantil, tornaremos</w:t>
      </w:r>
      <w:r w:rsidRPr="008841FF">
        <w:rPr>
          <w:rFonts w:ascii="Times New Roman" w:hAnsi="Times New Roman" w:cs="Times New Roman"/>
          <w:bCs/>
          <w:sz w:val="24"/>
          <w:szCs w:val="24"/>
        </w:rPr>
        <w:t>, por</w:t>
      </w:r>
      <w:r w:rsidR="00E30850" w:rsidRPr="008841FF">
        <w:rPr>
          <w:rFonts w:ascii="Times New Roman" w:hAnsi="Times New Roman" w:cs="Times New Roman"/>
          <w:bCs/>
          <w:sz w:val="24"/>
          <w:szCs w:val="24"/>
        </w:rPr>
        <w:t xml:space="preserve"> conseguinte</w:t>
      </w:r>
      <w:r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7A4035" w:rsidRPr="008841FF">
        <w:rPr>
          <w:rFonts w:ascii="Times New Roman" w:hAnsi="Times New Roman" w:cs="Times New Roman"/>
          <w:bCs/>
          <w:sz w:val="24"/>
          <w:szCs w:val="24"/>
        </w:rPr>
        <w:t xml:space="preserve"> nosso olhar mais atento para as competências de idade da aquisição e do </w:t>
      </w:r>
      <w:r w:rsidR="007A4035" w:rsidRPr="008841FF">
        <w:rPr>
          <w:rFonts w:ascii="Times New Roman" w:hAnsi="Times New Roman" w:cs="Times New Roman"/>
          <w:bCs/>
          <w:i/>
          <w:iCs/>
          <w:sz w:val="24"/>
          <w:szCs w:val="24"/>
        </w:rPr>
        <w:t>status</w:t>
      </w:r>
      <w:r w:rsidR="007A4035" w:rsidRPr="008841FF">
        <w:rPr>
          <w:rFonts w:ascii="Times New Roman" w:hAnsi="Times New Roman" w:cs="Times New Roman"/>
          <w:bCs/>
          <w:sz w:val="24"/>
          <w:szCs w:val="24"/>
        </w:rPr>
        <w:t xml:space="preserve"> das línguas envolvidas.</w:t>
      </w:r>
    </w:p>
    <w:p w:rsidR="001A6336" w:rsidRPr="008841FF" w:rsidRDefault="001A6336" w:rsidP="00EE36E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>A idade de aquisição das línguas é considerada de extrema importância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 xml:space="preserve"> nesse processo</w:t>
      </w:r>
      <w:r w:rsidRPr="008841FF">
        <w:rPr>
          <w:rFonts w:ascii="Times New Roman" w:hAnsi="Times New Roman" w:cs="Times New Roman"/>
          <w:bCs/>
          <w:sz w:val="24"/>
          <w:szCs w:val="24"/>
        </w:rPr>
        <w:t>, po</w:t>
      </w:r>
      <w:r w:rsidR="00E30850" w:rsidRPr="008841FF">
        <w:rPr>
          <w:rFonts w:ascii="Times New Roman" w:hAnsi="Times New Roman" w:cs="Times New Roman"/>
          <w:bCs/>
          <w:sz w:val="24"/>
          <w:szCs w:val="24"/>
        </w:rPr>
        <w:t>rque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afeta diversos aspectos do desenvolvimento do indivíduo bilíng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u</w:t>
      </w:r>
      <w:r w:rsidRPr="008841FF">
        <w:rPr>
          <w:rFonts w:ascii="Times New Roman" w:hAnsi="Times New Roman" w:cs="Times New Roman"/>
          <w:bCs/>
          <w:sz w:val="24"/>
          <w:szCs w:val="24"/>
        </w:rPr>
        <w:t>e, como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por exemplo: o desenvolvimento ling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u</w:t>
      </w:r>
      <w:r w:rsidRPr="008841FF">
        <w:rPr>
          <w:rFonts w:ascii="Times New Roman" w:hAnsi="Times New Roman" w:cs="Times New Roman"/>
          <w:bCs/>
          <w:sz w:val="24"/>
          <w:szCs w:val="24"/>
        </w:rPr>
        <w:t>ístico, neuropsicológico, cognitivo e s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o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ciocultural. De acordo com a idade de aquisição da </w:t>
      </w:r>
      <w:r w:rsidR="00E30850" w:rsidRPr="008841FF">
        <w:rPr>
          <w:rFonts w:ascii="Times New Roman" w:hAnsi="Times New Roman" w:cs="Times New Roman"/>
          <w:bCs/>
          <w:sz w:val="24"/>
          <w:szCs w:val="24"/>
        </w:rPr>
        <w:t>L2</w:t>
      </w:r>
      <w:r w:rsidR="00A8794A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77075F" w:rsidRPr="008841FF">
        <w:rPr>
          <w:rFonts w:ascii="Times New Roman" w:hAnsi="Times New Roman" w:cs="Times New Roman"/>
          <w:bCs/>
          <w:sz w:val="24"/>
          <w:szCs w:val="24"/>
        </w:rPr>
        <w:t>são levados em consideração, nesse cenário,</w:t>
      </w:r>
      <w:r w:rsidR="00A8794A" w:rsidRPr="008841FF">
        <w:rPr>
          <w:rFonts w:ascii="Times New Roman" w:hAnsi="Times New Roman" w:cs="Times New Roman"/>
          <w:bCs/>
          <w:sz w:val="24"/>
          <w:szCs w:val="24"/>
        </w:rPr>
        <w:t xml:space="preserve"> o biling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u</w:t>
      </w:r>
      <w:r w:rsidR="00A8794A" w:rsidRPr="008841FF">
        <w:rPr>
          <w:rFonts w:ascii="Times New Roman" w:hAnsi="Times New Roman" w:cs="Times New Roman"/>
          <w:bCs/>
          <w:sz w:val="24"/>
          <w:szCs w:val="24"/>
        </w:rPr>
        <w:t>ismo infantil</w:t>
      </w:r>
      <w:r w:rsidRPr="008841FF">
        <w:rPr>
          <w:rFonts w:ascii="Times New Roman" w:hAnsi="Times New Roman" w:cs="Times New Roman"/>
          <w:bCs/>
          <w:sz w:val="24"/>
          <w:szCs w:val="24"/>
        </w:rPr>
        <w:t>, adolescente ou adulto. No infantil, o desenvolvimento ocorre simultaneamente ao desenvolvimento cognitivo, podendo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conseq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u</w:t>
      </w:r>
      <w:r w:rsidRPr="008841FF">
        <w:rPr>
          <w:rFonts w:ascii="Times New Roman" w:hAnsi="Times New Roman" w:cs="Times New Roman"/>
          <w:bCs/>
          <w:sz w:val="24"/>
          <w:szCs w:val="24"/>
        </w:rPr>
        <w:t>entemente</w:t>
      </w:r>
      <w:r w:rsidR="00A52C8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influenciá-lo. </w:t>
      </w:r>
      <w:r w:rsidR="0012080E" w:rsidRPr="008841FF">
        <w:rPr>
          <w:rFonts w:ascii="Times New Roman" w:hAnsi="Times New Roman" w:cs="Times New Roman"/>
          <w:bCs/>
          <w:sz w:val="24"/>
          <w:szCs w:val="24"/>
        </w:rPr>
        <w:t>Es</w:t>
      </w:r>
      <w:r w:rsidR="0077075F" w:rsidRPr="008841FF">
        <w:rPr>
          <w:rFonts w:ascii="Times New Roman" w:hAnsi="Times New Roman" w:cs="Times New Roman"/>
          <w:bCs/>
          <w:sz w:val="24"/>
          <w:szCs w:val="24"/>
        </w:rPr>
        <w:t>s</w:t>
      </w:r>
      <w:r w:rsidR="0012080E" w:rsidRPr="008841FF">
        <w:rPr>
          <w:rFonts w:ascii="Times New Roman" w:hAnsi="Times New Roman" w:cs="Times New Roman"/>
          <w:bCs/>
          <w:sz w:val="24"/>
          <w:szCs w:val="24"/>
        </w:rPr>
        <w:t>e tipo de bilinguismo está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subdivid</w:t>
      </w:r>
      <w:r w:rsidR="0012080E" w:rsidRPr="008841FF">
        <w:rPr>
          <w:rFonts w:ascii="Times New Roman" w:hAnsi="Times New Roman" w:cs="Times New Roman"/>
          <w:bCs/>
          <w:sz w:val="24"/>
          <w:szCs w:val="24"/>
        </w:rPr>
        <w:t>ido nas seguintes categorias</w:t>
      </w:r>
      <w:r w:rsidR="00A8794A" w:rsidRPr="008841FF">
        <w:rPr>
          <w:rFonts w:ascii="Times New Roman" w:hAnsi="Times New Roman" w:cs="Times New Roman"/>
          <w:bCs/>
          <w:sz w:val="24"/>
          <w:szCs w:val="24"/>
        </w:rPr>
        <w:t>: simultâneo e consecutivo</w:t>
      </w:r>
      <w:r w:rsidRPr="008841FF">
        <w:rPr>
          <w:rFonts w:ascii="Times New Roman" w:hAnsi="Times New Roman" w:cs="Times New Roman"/>
          <w:bCs/>
          <w:sz w:val="24"/>
          <w:szCs w:val="24"/>
        </w:rPr>
        <w:t>. N</w:t>
      </w:r>
      <w:r w:rsidR="0012080E" w:rsidRPr="008841FF">
        <w:rPr>
          <w:rFonts w:ascii="Times New Roman" w:hAnsi="Times New Roman" w:cs="Times New Roman"/>
          <w:bCs/>
          <w:sz w:val="24"/>
          <w:szCs w:val="24"/>
        </w:rPr>
        <w:t>o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simultâneo, a criança adquire as duas línguas ao mesmo tempo, sendo exposta a</w:t>
      </w:r>
      <w:r w:rsidR="0012080E" w:rsidRPr="008841FF">
        <w:rPr>
          <w:rFonts w:ascii="Times New Roman" w:hAnsi="Times New Roman" w:cs="Times New Roman"/>
          <w:bCs/>
          <w:sz w:val="24"/>
          <w:szCs w:val="24"/>
        </w:rPr>
        <w:t xml:space="preserve"> elas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desde o nascimento. Por sua vez, no consecutivo, a criança adquire a </w:t>
      </w:r>
      <w:r w:rsidR="000A1FF1" w:rsidRPr="008841FF">
        <w:rPr>
          <w:rFonts w:ascii="Times New Roman" w:hAnsi="Times New Roman" w:cs="Times New Roman"/>
          <w:bCs/>
          <w:sz w:val="24"/>
          <w:szCs w:val="24"/>
        </w:rPr>
        <w:t>L2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ainda na infância, mas</w:t>
      </w:r>
      <w:r w:rsidR="0012080E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após ter adquirido as bases ling</w:t>
      </w:r>
      <w:r w:rsidR="0012080E" w:rsidRPr="008841FF">
        <w:rPr>
          <w:rFonts w:ascii="Times New Roman" w:hAnsi="Times New Roman" w:cs="Times New Roman"/>
          <w:bCs/>
          <w:sz w:val="24"/>
          <w:szCs w:val="24"/>
        </w:rPr>
        <w:t>u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ísticas da L1, aproximadamente aos cinco anos </w:t>
      </w:r>
      <w:r w:rsidR="000A1FF1" w:rsidRPr="008841FF">
        <w:rPr>
          <w:rFonts w:ascii="Times New Roman" w:hAnsi="Times New Roman" w:cs="Times New Roman"/>
          <w:bCs/>
          <w:sz w:val="24"/>
          <w:szCs w:val="24"/>
        </w:rPr>
        <w:t>(WEI,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2000</w:t>
      </w:r>
      <w:r w:rsidR="00190304" w:rsidRPr="008841FF">
        <w:rPr>
          <w:rFonts w:ascii="Times New Roman" w:hAnsi="Times New Roman" w:cs="Times New Roman"/>
          <w:bCs/>
          <w:sz w:val="24"/>
          <w:szCs w:val="24"/>
        </w:rPr>
        <w:t>/2006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E02150" w:rsidRPr="008841FF" w:rsidRDefault="000A1FF1" w:rsidP="00E02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>Conforme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1A6336" w:rsidRPr="008841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status 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t>atribuído a es</w:t>
      </w:r>
      <w:r w:rsidR="0012080E" w:rsidRPr="008841FF">
        <w:rPr>
          <w:rFonts w:ascii="Times New Roman" w:hAnsi="Times New Roman" w:cs="Times New Roman"/>
          <w:bCs/>
          <w:sz w:val="24"/>
          <w:szCs w:val="24"/>
        </w:rPr>
        <w:t>s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t>as línguas na comunidade em questão, o indivíduo desenvolverá formas diferenciadas de biling</w:t>
      </w:r>
      <w:r w:rsidR="0012080E" w:rsidRPr="008841FF">
        <w:rPr>
          <w:rFonts w:ascii="Times New Roman" w:hAnsi="Times New Roman" w:cs="Times New Roman"/>
          <w:bCs/>
          <w:sz w:val="24"/>
          <w:szCs w:val="24"/>
        </w:rPr>
        <w:t>u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t xml:space="preserve">ismo. </w:t>
      </w:r>
      <w:r w:rsidR="009C10C7" w:rsidRPr="008841FF">
        <w:rPr>
          <w:rFonts w:ascii="Times New Roman" w:hAnsi="Times New Roman" w:cs="Times New Roman"/>
          <w:sz w:val="24"/>
          <w:szCs w:val="24"/>
        </w:rPr>
        <w:t xml:space="preserve">Uma diferenciação fundamental </w:t>
      </w:r>
      <w:r w:rsidR="0012080E" w:rsidRPr="008841FF">
        <w:rPr>
          <w:rFonts w:ascii="Times New Roman" w:hAnsi="Times New Roman" w:cs="Times New Roman"/>
          <w:sz w:val="24"/>
          <w:szCs w:val="24"/>
        </w:rPr>
        <w:t xml:space="preserve">ente elas </w:t>
      </w:r>
      <w:r w:rsidR="009C10C7" w:rsidRPr="008841FF">
        <w:rPr>
          <w:rFonts w:ascii="Times New Roman" w:hAnsi="Times New Roman" w:cs="Times New Roman"/>
          <w:sz w:val="24"/>
          <w:szCs w:val="24"/>
        </w:rPr>
        <w:t>é a originalmente feita por Lambert (</w:t>
      </w:r>
      <w:r w:rsidR="009C10C7" w:rsidRPr="007C4511">
        <w:rPr>
          <w:rFonts w:ascii="Times New Roman" w:hAnsi="Times New Roman" w:cs="Times New Roman"/>
          <w:i/>
          <w:iCs/>
          <w:sz w:val="24"/>
          <w:szCs w:val="24"/>
        </w:rPr>
        <w:t>apud</w:t>
      </w:r>
      <w:r w:rsidR="0012080E" w:rsidRPr="008841FF">
        <w:rPr>
          <w:rFonts w:ascii="Times New Roman" w:hAnsi="Times New Roman" w:cs="Times New Roman"/>
          <w:sz w:val="24"/>
          <w:szCs w:val="24"/>
        </w:rPr>
        <w:t>BUTLER; HAKUTA</w:t>
      </w:r>
      <w:r w:rsidR="009C10C7" w:rsidRPr="008841FF">
        <w:rPr>
          <w:rFonts w:ascii="Times New Roman" w:hAnsi="Times New Roman" w:cs="Times New Roman"/>
          <w:sz w:val="24"/>
          <w:szCs w:val="24"/>
        </w:rPr>
        <w:t>,</w:t>
      </w:r>
      <w:r w:rsidR="00B65AA5" w:rsidRPr="008841FF">
        <w:rPr>
          <w:rFonts w:ascii="Times New Roman" w:hAnsi="Times New Roman" w:cs="Times New Roman"/>
          <w:sz w:val="24"/>
          <w:szCs w:val="24"/>
        </w:rPr>
        <w:t xml:space="preserve"> 20</w:t>
      </w:r>
      <w:r w:rsidR="00AC07B9" w:rsidRPr="008841FF">
        <w:rPr>
          <w:rFonts w:ascii="Times New Roman" w:hAnsi="Times New Roman" w:cs="Times New Roman"/>
          <w:sz w:val="24"/>
          <w:szCs w:val="24"/>
        </w:rPr>
        <w:t>04</w:t>
      </w:r>
      <w:r w:rsidR="00B65AA5" w:rsidRPr="008841FF">
        <w:rPr>
          <w:rFonts w:ascii="Times New Roman" w:hAnsi="Times New Roman" w:cs="Times New Roman"/>
          <w:sz w:val="24"/>
          <w:szCs w:val="24"/>
        </w:rPr>
        <w:t xml:space="preserve">), </w:t>
      </w:r>
      <w:r w:rsidR="009C10C7" w:rsidRPr="008841FF">
        <w:rPr>
          <w:rFonts w:ascii="Times New Roman" w:hAnsi="Times New Roman" w:cs="Times New Roman"/>
          <w:sz w:val="24"/>
          <w:szCs w:val="24"/>
        </w:rPr>
        <w:t xml:space="preserve">segundo o critério </w:t>
      </w:r>
      <w:r w:rsidR="00B65AA5" w:rsidRPr="008841FF">
        <w:rPr>
          <w:rFonts w:ascii="Times New Roman" w:hAnsi="Times New Roman" w:cs="Times New Roman"/>
          <w:sz w:val="24"/>
          <w:szCs w:val="24"/>
        </w:rPr>
        <w:t xml:space="preserve">de </w:t>
      </w:r>
      <w:r w:rsidR="009C10C7" w:rsidRPr="008841FF">
        <w:rPr>
          <w:rFonts w:ascii="Times New Roman" w:hAnsi="Times New Roman" w:cs="Times New Roman"/>
          <w:sz w:val="24"/>
          <w:szCs w:val="24"/>
        </w:rPr>
        <w:t xml:space="preserve">manutenção da </w:t>
      </w:r>
      <w:r w:rsidR="00B65AA5" w:rsidRPr="008841FF">
        <w:rPr>
          <w:rFonts w:ascii="Times New Roman" w:hAnsi="Times New Roman" w:cs="Times New Roman"/>
          <w:sz w:val="24"/>
          <w:szCs w:val="24"/>
        </w:rPr>
        <w:t>L1</w:t>
      </w:r>
      <w:r w:rsidR="009C10C7" w:rsidRPr="008841FF">
        <w:rPr>
          <w:rFonts w:ascii="Times New Roman" w:hAnsi="Times New Roman" w:cs="Times New Roman"/>
          <w:sz w:val="24"/>
          <w:szCs w:val="24"/>
        </w:rPr>
        <w:t xml:space="preserve"> ao se adquirir </w:t>
      </w:r>
      <w:r w:rsidR="00B65AA5" w:rsidRPr="008841FF">
        <w:rPr>
          <w:rFonts w:ascii="Times New Roman" w:hAnsi="Times New Roman" w:cs="Times New Roman"/>
          <w:sz w:val="24"/>
          <w:szCs w:val="24"/>
        </w:rPr>
        <w:t>a L2</w:t>
      </w:r>
      <w:r w:rsidR="009C10C7" w:rsidRPr="008841FF">
        <w:rPr>
          <w:rFonts w:ascii="Times New Roman" w:hAnsi="Times New Roman" w:cs="Times New Roman"/>
          <w:sz w:val="24"/>
          <w:szCs w:val="24"/>
        </w:rPr>
        <w:t xml:space="preserve">. </w:t>
      </w:r>
      <w:r w:rsidR="00327E6F" w:rsidRPr="008841FF">
        <w:rPr>
          <w:rFonts w:ascii="Times New Roman" w:hAnsi="Times New Roman" w:cs="Times New Roman"/>
          <w:sz w:val="24"/>
          <w:szCs w:val="24"/>
        </w:rPr>
        <w:t>A partir desse critério, Lambert</w:t>
      </w:r>
      <w:r w:rsidR="00E02CAB" w:rsidRPr="008841FF">
        <w:rPr>
          <w:rFonts w:ascii="Times New Roman" w:hAnsi="Times New Roman" w:cs="Times New Roman"/>
          <w:sz w:val="24"/>
          <w:szCs w:val="24"/>
        </w:rPr>
        <w:t>, mencionado por Butler e Hakuta (20</w:t>
      </w:r>
      <w:r w:rsidR="00AC07B9" w:rsidRPr="008841FF">
        <w:rPr>
          <w:rFonts w:ascii="Times New Roman" w:hAnsi="Times New Roman" w:cs="Times New Roman"/>
          <w:sz w:val="24"/>
          <w:szCs w:val="24"/>
        </w:rPr>
        <w:t>04</w:t>
      </w:r>
      <w:r w:rsidR="00E02CAB" w:rsidRPr="008841FF">
        <w:rPr>
          <w:rFonts w:ascii="Times New Roman" w:hAnsi="Times New Roman" w:cs="Times New Roman"/>
          <w:sz w:val="24"/>
          <w:szCs w:val="24"/>
        </w:rPr>
        <w:t>)</w:t>
      </w:r>
      <w:r w:rsidRPr="008841FF">
        <w:rPr>
          <w:rFonts w:ascii="Times New Roman" w:hAnsi="Times New Roman" w:cs="Times New Roman"/>
          <w:sz w:val="24"/>
          <w:szCs w:val="24"/>
        </w:rPr>
        <w:t>,</w:t>
      </w:r>
      <w:r w:rsidR="00327E6F" w:rsidRPr="008841FF">
        <w:rPr>
          <w:rFonts w:ascii="Times New Roman" w:hAnsi="Times New Roman" w:cs="Times New Roman"/>
          <w:sz w:val="24"/>
          <w:szCs w:val="24"/>
        </w:rPr>
        <w:t>diferenciou o bilinguismo aditivo</w:t>
      </w:r>
      <w:r w:rsidR="00327E6F" w:rsidRPr="008841FF">
        <w:rPr>
          <w:rFonts w:ascii="Times New Roman" w:hAnsi="Times New Roman" w:cs="Times New Roman"/>
          <w:bCs/>
          <w:sz w:val="24"/>
          <w:szCs w:val="24"/>
        </w:rPr>
        <w:t xml:space="preserve"> e o subtrativo.</w:t>
      </w:r>
      <w:r w:rsidR="00B65AA5" w:rsidRPr="008841FF">
        <w:rPr>
          <w:rFonts w:ascii="Times New Roman" w:hAnsi="Times New Roman" w:cs="Times New Roman"/>
          <w:bCs/>
          <w:sz w:val="24"/>
          <w:szCs w:val="24"/>
        </w:rPr>
        <w:t>O</w:t>
      </w:r>
      <w:r w:rsidR="00F27842" w:rsidRPr="008841FF">
        <w:rPr>
          <w:rFonts w:ascii="Times New Roman" w:hAnsi="Times New Roman" w:cs="Times New Roman"/>
          <w:bCs/>
          <w:sz w:val="24"/>
          <w:szCs w:val="24"/>
        </w:rPr>
        <w:t xml:space="preserve"> aditivo</w:t>
      </w:r>
      <w:r w:rsidR="00327E6F" w:rsidRPr="008841FF">
        <w:rPr>
          <w:rFonts w:ascii="Times New Roman" w:hAnsi="Times New Roman" w:cs="Times New Roman"/>
          <w:bCs/>
          <w:sz w:val="24"/>
          <w:szCs w:val="24"/>
        </w:rPr>
        <w:t>se dá quando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t xml:space="preserve"> as duas línguas são suficientemente valorizadas no desenvolvimento cognitivo da criança</w:t>
      </w:r>
      <w:r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t xml:space="preserve"> e a aquisição d</w:t>
      </w:r>
      <w:r w:rsidR="00327E6F" w:rsidRPr="008841FF">
        <w:rPr>
          <w:rFonts w:ascii="Times New Roman" w:hAnsi="Times New Roman" w:cs="Times New Roman"/>
          <w:bCs/>
          <w:sz w:val="24"/>
          <w:szCs w:val="24"/>
        </w:rPr>
        <w:t xml:space="preserve">a L2 ocorre 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t xml:space="preserve">sem 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perda ou prejuízo da L1. </w:t>
      </w:r>
      <w:r w:rsidR="00327E6F" w:rsidRPr="008841FF">
        <w:rPr>
          <w:rFonts w:ascii="Times New Roman" w:hAnsi="Times New Roman" w:cs="Times New Roman"/>
          <w:bCs/>
          <w:sz w:val="24"/>
          <w:szCs w:val="24"/>
        </w:rPr>
        <w:t>Já</w:t>
      </w:r>
      <w:r w:rsidR="00B65AA5" w:rsidRPr="008841FF">
        <w:rPr>
          <w:rFonts w:ascii="Times New Roman" w:hAnsi="Times New Roman" w:cs="Times New Roman"/>
          <w:bCs/>
          <w:sz w:val="24"/>
          <w:szCs w:val="24"/>
        </w:rPr>
        <w:t>,n</w:t>
      </w:r>
      <w:r w:rsidR="00327E6F" w:rsidRPr="008841FF">
        <w:rPr>
          <w:rFonts w:ascii="Times New Roman" w:hAnsi="Times New Roman" w:cs="Times New Roman"/>
          <w:bCs/>
          <w:sz w:val="24"/>
          <w:szCs w:val="24"/>
        </w:rPr>
        <w:t>o</w:t>
      </w:r>
      <w:r w:rsidR="00F27842" w:rsidRPr="008841FF">
        <w:rPr>
          <w:rFonts w:ascii="Times New Roman" w:hAnsi="Times New Roman" w:cs="Times New Roman"/>
          <w:bCs/>
          <w:sz w:val="24"/>
          <w:szCs w:val="24"/>
        </w:rPr>
        <w:t xml:space="preserve"> subtrativo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t>, a primeira língua é desvalorizada no ambiente infantil, gerando desvantagens cognitivas no desenvolvimento da criança</w:t>
      </w:r>
      <w:r w:rsidR="00327E6F" w:rsidRPr="008841FF">
        <w:rPr>
          <w:rFonts w:ascii="Times New Roman" w:hAnsi="Times New Roman" w:cs="Times New Roman"/>
          <w:sz w:val="24"/>
          <w:szCs w:val="24"/>
        </w:rPr>
        <w:t xml:space="preserve">no qual </w:t>
      </w:r>
      <w:r w:rsidR="00B65AA5" w:rsidRPr="008841FF">
        <w:rPr>
          <w:rFonts w:ascii="Times New Roman" w:hAnsi="Times New Roman" w:cs="Times New Roman"/>
          <w:sz w:val="24"/>
          <w:szCs w:val="24"/>
        </w:rPr>
        <w:t>L2</w:t>
      </w:r>
      <w:r w:rsidR="00327E6F" w:rsidRPr="008841FF">
        <w:rPr>
          <w:rFonts w:ascii="Times New Roman" w:hAnsi="Times New Roman" w:cs="Times New Roman"/>
          <w:sz w:val="24"/>
          <w:szCs w:val="24"/>
        </w:rPr>
        <w:t xml:space="preserve"> é adquirida às custas da primeira</w:t>
      </w:r>
      <w:r w:rsidR="00B65AA5" w:rsidRPr="008841FF">
        <w:rPr>
          <w:rFonts w:ascii="Times New Roman" w:hAnsi="Times New Roman" w:cs="Times New Roman"/>
          <w:sz w:val="24"/>
          <w:szCs w:val="24"/>
        </w:rPr>
        <w:t>. Em outras palavras,</w:t>
      </w:r>
      <w:r w:rsidR="00327E6F" w:rsidRPr="008841FF">
        <w:rPr>
          <w:rFonts w:ascii="Times New Roman" w:hAnsi="Times New Roman" w:cs="Times New Roman"/>
          <w:sz w:val="24"/>
          <w:szCs w:val="24"/>
        </w:rPr>
        <w:t xml:space="preserve"> ao</w:t>
      </w:r>
      <w:r w:rsidR="00B65AA5" w:rsidRPr="008841FF">
        <w:rPr>
          <w:rFonts w:ascii="Times New Roman" w:hAnsi="Times New Roman" w:cs="Times New Roman"/>
          <w:sz w:val="24"/>
          <w:szCs w:val="24"/>
        </w:rPr>
        <w:t xml:space="preserve"> se</w:t>
      </w:r>
      <w:r w:rsidR="00327E6F" w:rsidRPr="008841FF">
        <w:rPr>
          <w:rFonts w:ascii="Times New Roman" w:hAnsi="Times New Roman" w:cs="Times New Roman"/>
          <w:sz w:val="24"/>
          <w:szCs w:val="24"/>
        </w:rPr>
        <w:t xml:space="preserve"> adquirir </w:t>
      </w:r>
      <w:r w:rsidR="00B65AA5" w:rsidRPr="008841FF">
        <w:rPr>
          <w:rFonts w:ascii="Times New Roman" w:hAnsi="Times New Roman" w:cs="Times New Roman"/>
          <w:sz w:val="24"/>
          <w:szCs w:val="24"/>
        </w:rPr>
        <w:t>aL2</w:t>
      </w:r>
      <w:r w:rsidR="00327E6F" w:rsidRPr="008841FF">
        <w:rPr>
          <w:rFonts w:ascii="Times New Roman" w:hAnsi="Times New Roman" w:cs="Times New Roman"/>
          <w:sz w:val="24"/>
          <w:szCs w:val="24"/>
        </w:rPr>
        <w:t xml:space="preserve">, perde-se a proficiência na primeira, 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t>e</w:t>
      </w:r>
      <w:r w:rsidR="00B65AA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t xml:space="preserve"> nes</w:t>
      </w:r>
      <w:r w:rsidRPr="008841FF">
        <w:rPr>
          <w:rFonts w:ascii="Times New Roman" w:hAnsi="Times New Roman" w:cs="Times New Roman"/>
          <w:bCs/>
          <w:sz w:val="24"/>
          <w:szCs w:val="24"/>
        </w:rPr>
        <w:t>t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t>e caso</w:t>
      </w:r>
      <w:r w:rsidR="00B65AA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t xml:space="preserve"> durante a aquisição da L2</w:t>
      </w:r>
      <w:r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1A6336" w:rsidRPr="008841FF">
        <w:rPr>
          <w:rFonts w:ascii="Times New Roman" w:hAnsi="Times New Roman" w:cs="Times New Roman"/>
          <w:bCs/>
          <w:sz w:val="24"/>
          <w:szCs w:val="24"/>
        </w:rPr>
        <w:t xml:space="preserve"> ocorre perda ou prejuízo da L1</w:t>
      </w:r>
      <w:r w:rsidR="00A8794A" w:rsidRPr="008841FF">
        <w:rPr>
          <w:rFonts w:ascii="Times New Roman" w:hAnsi="Times New Roman" w:cs="Times New Roman"/>
          <w:bCs/>
          <w:sz w:val="24"/>
          <w:szCs w:val="24"/>
        </w:rPr>
        <w:t>.</w:t>
      </w:r>
    </w:p>
    <w:p w:rsidR="00CA0041" w:rsidRPr="008841FF" w:rsidRDefault="00CA0041" w:rsidP="00CA004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Acrescenta-se ainda que, atualmente, muitas pesquisas apontam para vantagens cognitivas, vinculadas ao bilinguismo aditivo. As novas pesquisas dessa área têm apresentado que há diferenças entre cérebros de bilíngues e monolíngues (PARADIS, 2003). Acredita-se que a estrutura do cérebro humano pode vir a ser modificada pela experiência do aprendizado da L2. Os autores descobriram, pelos estudos neurológicos, que o cérebro dos bilíngues possui uma densidade maior, na região esquerda do crânio que concentra a área de linguagem.  A organização dessa área do cérebro está diretamente relacionada à idade em que esse idioma foi aprendido. Dessa forma, conclui-se que uma criança que esteja submetida a um ensino bilíngue pode não apenas ter um rendimento tão bom quanto a educada de forma monolíngue, como pode vir a obter um rendimento superior, desde que haja em casa e na escola uma consonância nos estímulos em ambas as línguas.</w:t>
      </w:r>
    </w:p>
    <w:p w:rsidR="00070285" w:rsidRPr="008841FF" w:rsidRDefault="00070285" w:rsidP="00E02C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 xml:space="preserve">Em um sentido amplo, </w:t>
      </w:r>
      <w:r w:rsidR="00E02CAB" w:rsidRPr="008841FF">
        <w:rPr>
          <w:rFonts w:ascii="Times New Roman" w:hAnsi="Times New Roman" w:cs="Times New Roman"/>
          <w:bCs/>
          <w:sz w:val="24"/>
          <w:szCs w:val="24"/>
        </w:rPr>
        <w:t>a expressão“</w:t>
      </w:r>
      <w:r w:rsidRPr="008841FF">
        <w:rPr>
          <w:rFonts w:ascii="Times New Roman" w:hAnsi="Times New Roman" w:cs="Times New Roman"/>
          <w:bCs/>
          <w:sz w:val="24"/>
          <w:szCs w:val="24"/>
        </w:rPr>
        <w:t>educação bilíngue</w:t>
      </w:r>
      <w:r w:rsidR="00E02CAB" w:rsidRPr="008841FF">
        <w:rPr>
          <w:rFonts w:ascii="Times New Roman" w:hAnsi="Times New Roman" w:cs="Times New Roman"/>
          <w:bCs/>
          <w:sz w:val="24"/>
          <w:szCs w:val="24"/>
        </w:rPr>
        <w:t>”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se refere ao uso de duas línguas como meio de instruções em sala de aula de conteúdoscurriculares específicos (MARGANA, 2009)</w:t>
      </w:r>
      <w:r w:rsidR="0039248D" w:rsidRPr="008841FF">
        <w:rPr>
          <w:rFonts w:ascii="Times New Roman" w:hAnsi="Times New Roman" w:cs="Times New Roman"/>
          <w:bCs/>
          <w:sz w:val="24"/>
          <w:szCs w:val="24"/>
        </w:rPr>
        <w:t>.</w:t>
      </w:r>
    </w:p>
    <w:p w:rsidR="008555AE" w:rsidRPr="008841FF" w:rsidRDefault="004603E7" w:rsidP="00EE36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Para entendermos </w:t>
      </w:r>
      <w:r w:rsidR="00290F2F" w:rsidRPr="008841FF">
        <w:rPr>
          <w:rFonts w:ascii="Times New Roman" w:hAnsi="Times New Roman" w:cs="Times New Roman"/>
          <w:sz w:val="24"/>
          <w:szCs w:val="24"/>
        </w:rPr>
        <w:t>o contexto d</w:t>
      </w:r>
      <w:r w:rsidR="00BE3196" w:rsidRPr="008841FF">
        <w:rPr>
          <w:rFonts w:ascii="Times New Roman" w:hAnsi="Times New Roman" w:cs="Times New Roman"/>
          <w:sz w:val="24"/>
          <w:szCs w:val="24"/>
        </w:rPr>
        <w:t>o bilinguismo na</w:t>
      </w:r>
      <w:r w:rsidR="00290F2F" w:rsidRPr="008841FF">
        <w:rPr>
          <w:rFonts w:ascii="Times New Roman" w:hAnsi="Times New Roman" w:cs="Times New Roman"/>
          <w:sz w:val="24"/>
          <w:szCs w:val="24"/>
        </w:rPr>
        <w:t xml:space="preserve"> aprendizagem</w:t>
      </w:r>
      <w:r w:rsidR="00BE3196" w:rsidRPr="008841FF">
        <w:rPr>
          <w:rFonts w:ascii="Times New Roman" w:hAnsi="Times New Roman" w:cs="Times New Roman"/>
          <w:sz w:val="24"/>
          <w:szCs w:val="24"/>
        </w:rPr>
        <w:t>/aquisição</w:t>
      </w:r>
      <w:r w:rsidR="00791961" w:rsidRPr="008841FF">
        <w:rPr>
          <w:rFonts w:ascii="Times New Roman" w:hAnsi="Times New Roman" w:cs="Times New Roman"/>
          <w:sz w:val="24"/>
          <w:szCs w:val="24"/>
        </w:rPr>
        <w:t xml:space="preserve"> da linguagem</w:t>
      </w:r>
      <w:r w:rsidR="00AA5CAB" w:rsidRPr="008841FF">
        <w:rPr>
          <w:rFonts w:ascii="Times New Roman" w:hAnsi="Times New Roman" w:cs="Times New Roman"/>
          <w:sz w:val="24"/>
          <w:szCs w:val="24"/>
        </w:rPr>
        <w:t xml:space="preserve">, </w:t>
      </w:r>
      <w:r w:rsidR="0039248D" w:rsidRPr="008841FF">
        <w:rPr>
          <w:rFonts w:ascii="Times New Roman" w:hAnsi="Times New Roman" w:cs="Times New Roman"/>
          <w:sz w:val="24"/>
          <w:szCs w:val="24"/>
        </w:rPr>
        <w:t>são apresentadas</w:t>
      </w:r>
      <w:r w:rsidR="00AA5CAB" w:rsidRPr="008841FF">
        <w:rPr>
          <w:rFonts w:ascii="Times New Roman" w:hAnsi="Times New Roman" w:cs="Times New Roman"/>
          <w:sz w:val="24"/>
          <w:szCs w:val="24"/>
        </w:rPr>
        <w:t xml:space="preserve"> as teorias para </w:t>
      </w:r>
      <w:r w:rsidR="008555AE" w:rsidRPr="008841FF">
        <w:rPr>
          <w:rFonts w:ascii="Times New Roman" w:hAnsi="Times New Roman" w:cs="Times New Roman"/>
          <w:sz w:val="24"/>
          <w:szCs w:val="24"/>
        </w:rPr>
        <w:t>explicar esse processo a seguir.</w:t>
      </w:r>
    </w:p>
    <w:p w:rsidR="004E72B3" w:rsidRPr="008841FF" w:rsidRDefault="00943135" w:rsidP="00EE36E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>Para</w:t>
      </w:r>
      <w:r w:rsidR="004E72B3" w:rsidRPr="008841FF">
        <w:rPr>
          <w:rFonts w:ascii="Times New Roman" w:hAnsi="Times New Roman" w:cs="Times New Roman"/>
          <w:bCs/>
          <w:sz w:val="24"/>
          <w:szCs w:val="24"/>
        </w:rPr>
        <w:t xml:space="preserve"> Skinner (1957), o comportamento verbal é reforçado pela mediação com a outra pessoa, e três aspectos devem ser levados em consideração, quais sejam: estímulo, resposta e reforço. </w:t>
      </w:r>
      <w:r w:rsidRPr="008841FF">
        <w:rPr>
          <w:rFonts w:ascii="Times New Roman" w:hAnsi="Times New Roman" w:cs="Times New Roman"/>
          <w:bCs/>
          <w:sz w:val="24"/>
          <w:szCs w:val="24"/>
        </w:rPr>
        <w:t>O</w:t>
      </w:r>
      <w:r w:rsidR="00C94AAA" w:rsidRPr="008841FF">
        <w:rPr>
          <w:rFonts w:ascii="Times New Roman" w:hAnsi="Times New Roman" w:cs="Times New Roman"/>
          <w:bCs/>
          <w:sz w:val="24"/>
          <w:szCs w:val="24"/>
        </w:rPr>
        <w:t>pesquisador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sugere que</w:t>
      </w:r>
      <w:r w:rsidR="004E72B3" w:rsidRPr="008841FF">
        <w:rPr>
          <w:rFonts w:ascii="Times New Roman" w:hAnsi="Times New Roman" w:cs="Times New Roman"/>
          <w:bCs/>
          <w:sz w:val="24"/>
          <w:szCs w:val="24"/>
        </w:rPr>
        <w:t xml:space="preserve"> a aprendizagem ocorre pela repetição de estímulos, que gera tanto uma resposta e reforços positivos ou negativos, os quais podem influenciar a formação dos hábitos desejados ou o abandono de hábitos indesejados. </w:t>
      </w:r>
    </w:p>
    <w:p w:rsidR="004E72B3" w:rsidRPr="008841FF" w:rsidRDefault="004E72B3" w:rsidP="00EE36E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 xml:space="preserve">Essa teoria, </w:t>
      </w:r>
      <w:r w:rsidR="00C94AAA" w:rsidRPr="008841FF">
        <w:rPr>
          <w:rFonts w:ascii="Times New Roman" w:hAnsi="Times New Roman" w:cs="Times New Roman"/>
          <w:bCs/>
          <w:sz w:val="24"/>
          <w:szCs w:val="24"/>
        </w:rPr>
        <w:t>no entanto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, segundo autores mais recentes, apresenta falhas.   Nesse sentido, de acordo com Paiva (2014), em relação à aquisição da linguagem, ao abordar a teoria acima, esta é considerada como a formação de hábitos automáticos. </w:t>
      </w:r>
      <w:r w:rsidR="00943135" w:rsidRPr="008841FF">
        <w:rPr>
          <w:rFonts w:ascii="Times New Roman" w:hAnsi="Times New Roman" w:cs="Times New Roman"/>
          <w:bCs/>
          <w:sz w:val="24"/>
          <w:szCs w:val="24"/>
        </w:rPr>
        <w:t>Ou seja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, adquirir uma língua é adquirir hábitos linguísticos automáticos pela repetição de estruturas básicas da língua, o que não é aceito atualmente. </w:t>
      </w:r>
    </w:p>
    <w:p w:rsidR="004E72B3" w:rsidRPr="008841FF" w:rsidRDefault="004E72B3" w:rsidP="0094313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 xml:space="preserve">Em contraposição à teoria behaviorista, surgiram as ideias de Chomsky, com uma visão </w:t>
      </w:r>
      <w:r w:rsidR="00943135" w:rsidRPr="008841FF">
        <w:rPr>
          <w:rFonts w:ascii="Times New Roman" w:hAnsi="Times New Roman" w:cs="Times New Roman"/>
          <w:bCs/>
          <w:sz w:val="24"/>
          <w:szCs w:val="24"/>
        </w:rPr>
        <w:t>I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natista, </w:t>
      </w:r>
      <w:r w:rsidR="00943135" w:rsidRPr="008841FF">
        <w:rPr>
          <w:rFonts w:ascii="Times New Roman" w:hAnsi="Times New Roman" w:cs="Times New Roman"/>
          <w:bCs/>
          <w:sz w:val="24"/>
          <w:szCs w:val="24"/>
        </w:rPr>
        <w:t>a de que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o ser humano é dotado de um dispositivo inato de aquisição </w:t>
      </w:r>
      <w:r w:rsidRPr="008841FF">
        <w:rPr>
          <w:rFonts w:ascii="Times New Roman" w:hAnsi="Times New Roman" w:cs="Times New Roman"/>
          <w:bCs/>
          <w:sz w:val="24"/>
          <w:szCs w:val="24"/>
        </w:rPr>
        <w:lastRenderedPageBreak/>
        <w:t>da linguagem</w:t>
      </w:r>
      <w:r w:rsidR="0094313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Pr="008841FF">
        <w:rPr>
          <w:rFonts w:ascii="Times New Roman" w:hAnsi="Times New Roman" w:cs="Times New Roman"/>
          <w:bCs/>
          <w:i/>
          <w:iCs/>
          <w:sz w:val="24"/>
          <w:szCs w:val="24"/>
        </w:rPr>
        <w:t>Language Aquisition Device</w:t>
      </w:r>
      <w:r w:rsidR="00943135" w:rsidRPr="008841FF">
        <w:rPr>
          <w:rFonts w:ascii="Times New Roman" w:hAnsi="Times New Roman" w:cs="Times New Roman"/>
          <w:bCs/>
          <w:sz w:val="24"/>
          <w:szCs w:val="24"/>
        </w:rPr>
        <w:t>. É a</w:t>
      </w:r>
      <w:r w:rsidRPr="008841FF">
        <w:rPr>
          <w:rFonts w:ascii="Times New Roman" w:hAnsi="Times New Roman" w:cs="Times New Roman"/>
          <w:bCs/>
          <w:sz w:val="24"/>
          <w:szCs w:val="24"/>
        </w:rPr>
        <w:t>lgo que nasce com o ser humano</w:t>
      </w:r>
      <w:r w:rsidR="00943135" w:rsidRPr="008841FF">
        <w:rPr>
          <w:rFonts w:ascii="Times New Roman" w:hAnsi="Times New Roman" w:cs="Times New Roman"/>
          <w:bCs/>
          <w:sz w:val="24"/>
          <w:szCs w:val="24"/>
        </w:rPr>
        <w:t>, mas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não</w:t>
      </w:r>
      <w:r w:rsidR="00943135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um conjunto de comportamentos verbais (SCARPA, 2012).</w:t>
      </w:r>
    </w:p>
    <w:p w:rsidR="00E02150" w:rsidRPr="008841FF" w:rsidRDefault="00943135" w:rsidP="00CA004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 xml:space="preserve">Segundo o Inatismo de Chomsky, a aprendizagem da L1 ocorre por meios biológicos e naturais, pois a criança aprende a </w:t>
      </w:r>
      <w:r w:rsidR="00C94AAA" w:rsidRPr="008841FF">
        <w:rPr>
          <w:rFonts w:ascii="Times New Roman" w:hAnsi="Times New Roman" w:cs="Times New Roman"/>
          <w:bCs/>
          <w:sz w:val="24"/>
          <w:szCs w:val="24"/>
        </w:rPr>
        <w:t>L1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a partir do contato com as pessoas com quem convive em sua rotina diária.  O aprendizado da L2 ocorre de forma similar.  Berché (1998) observou que a aprendizagem da L2 também necessita de interação plena para o seu desenvolvimento. A introdução da criança em um ambiente estimulante, que possibilite o contato precoce com dois idiomas (L1 e L2), pode ser considerada uma forma de facilitar o domínio ‘natural’ desses idiomas. </w:t>
      </w:r>
    </w:p>
    <w:p w:rsidR="00E02150" w:rsidRPr="008841FF" w:rsidRDefault="004E72B3" w:rsidP="00E0215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>Portanto</w:t>
      </w:r>
      <w:r w:rsidR="00EE36E6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DA5708" w:rsidRPr="008841FF">
        <w:rPr>
          <w:rFonts w:ascii="Times New Roman" w:hAnsi="Times New Roman" w:cs="Times New Roman"/>
          <w:bCs/>
          <w:sz w:val="24"/>
          <w:szCs w:val="24"/>
        </w:rPr>
        <w:t>L2</w:t>
      </w:r>
      <w:r w:rsidR="00F3238B" w:rsidRPr="008841FF">
        <w:rPr>
          <w:rFonts w:ascii="Times New Roman" w:hAnsi="Times New Roman" w:cs="Times New Roman"/>
          <w:bCs/>
          <w:sz w:val="24"/>
          <w:szCs w:val="24"/>
        </w:rPr>
        <w:t xml:space="preserve"> pode ser aprendida a partir da vivência e do contato social do indivíduo com os falantes nativos do idioma ou ainda por meio do ensino formal, como ocorre nas escolas bilíngues. </w:t>
      </w:r>
    </w:p>
    <w:p w:rsidR="00F27842" w:rsidRPr="008841FF" w:rsidRDefault="00F017D1" w:rsidP="00F017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>O próximo</w:t>
      </w:r>
      <w:r w:rsidR="00F27842" w:rsidRPr="008841FF">
        <w:rPr>
          <w:rFonts w:ascii="Times New Roman" w:hAnsi="Times New Roman" w:cs="Times New Roman"/>
          <w:bCs/>
          <w:sz w:val="24"/>
          <w:szCs w:val="24"/>
        </w:rPr>
        <w:t xml:space="preserve"> capítulo foca especialmente nos casos em que o contato com as duas línguas se dá na infância. Abordaremo</w:t>
      </w:r>
      <w:r w:rsidRPr="008841FF">
        <w:rPr>
          <w:rFonts w:ascii="Times New Roman" w:hAnsi="Times New Roman" w:cs="Times New Roman"/>
          <w:bCs/>
          <w:sz w:val="24"/>
          <w:szCs w:val="24"/>
        </w:rPr>
        <w:t>s, desta forma,</w:t>
      </w:r>
      <w:r w:rsidR="00F27842" w:rsidRPr="008841FF">
        <w:rPr>
          <w:rFonts w:ascii="Times New Roman" w:hAnsi="Times New Roman" w:cs="Times New Roman"/>
          <w:bCs/>
          <w:sz w:val="24"/>
          <w:szCs w:val="24"/>
        </w:rPr>
        <w:t xml:space="preserve"> as particularidades da aquisição da linguagem na </w:t>
      </w:r>
      <w:r w:rsidRPr="008841FF">
        <w:rPr>
          <w:rFonts w:ascii="Times New Roman" w:hAnsi="Times New Roman" w:cs="Times New Roman"/>
          <w:bCs/>
          <w:sz w:val="24"/>
          <w:szCs w:val="24"/>
        </w:rPr>
        <w:t>E</w:t>
      </w:r>
      <w:r w:rsidR="00F27842" w:rsidRPr="008841FF">
        <w:rPr>
          <w:rFonts w:ascii="Times New Roman" w:hAnsi="Times New Roman" w:cs="Times New Roman"/>
          <w:bCs/>
          <w:sz w:val="24"/>
          <w:szCs w:val="24"/>
        </w:rPr>
        <w:t xml:space="preserve">ducação </w:t>
      </w:r>
      <w:r w:rsidRPr="008841FF">
        <w:rPr>
          <w:rFonts w:ascii="Times New Roman" w:hAnsi="Times New Roman" w:cs="Times New Roman"/>
          <w:bCs/>
          <w:sz w:val="24"/>
          <w:szCs w:val="24"/>
        </w:rPr>
        <w:t>I</w:t>
      </w:r>
      <w:r w:rsidR="00F27842" w:rsidRPr="008841FF">
        <w:rPr>
          <w:rFonts w:ascii="Times New Roman" w:hAnsi="Times New Roman" w:cs="Times New Roman"/>
          <w:bCs/>
          <w:sz w:val="24"/>
          <w:szCs w:val="24"/>
        </w:rPr>
        <w:t>nfantil bilíngue</w:t>
      </w:r>
      <w:r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="00F27842" w:rsidRPr="008841FF">
        <w:rPr>
          <w:rFonts w:ascii="Times New Roman" w:hAnsi="Times New Roman" w:cs="Times New Roman"/>
          <w:bCs/>
          <w:sz w:val="24"/>
          <w:szCs w:val="24"/>
        </w:rPr>
        <w:t xml:space="preserve"> quando a criança é exposta a mais de uma língua no seu dia a dia</w:t>
      </w:r>
      <w:r w:rsidR="00070285" w:rsidRPr="008841FF">
        <w:rPr>
          <w:rFonts w:ascii="Times New Roman" w:hAnsi="Times New Roman" w:cs="Times New Roman"/>
          <w:bCs/>
          <w:sz w:val="24"/>
          <w:szCs w:val="24"/>
        </w:rPr>
        <w:t>.</w:t>
      </w:r>
    </w:p>
    <w:p w:rsidR="00F017D1" w:rsidRPr="008841FF" w:rsidRDefault="00F017D1" w:rsidP="00F017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780E" w:rsidRPr="008841FF" w:rsidRDefault="00CE0FB5" w:rsidP="00F01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3</w:t>
      </w:r>
      <w:r w:rsidR="00335A13" w:rsidRPr="008841FF">
        <w:rPr>
          <w:rFonts w:ascii="Times New Roman" w:hAnsi="Times New Roman" w:cs="Times New Roman"/>
          <w:sz w:val="24"/>
          <w:szCs w:val="24"/>
        </w:rPr>
        <w:t xml:space="preserve">.1 </w:t>
      </w:r>
      <w:r w:rsidR="00787EC2" w:rsidRPr="008841FF">
        <w:rPr>
          <w:rFonts w:ascii="Times New Roman" w:hAnsi="Times New Roman" w:cs="Times New Roman"/>
          <w:sz w:val="24"/>
          <w:szCs w:val="24"/>
        </w:rPr>
        <w:t>USOD</w:t>
      </w:r>
      <w:r w:rsidR="00335A13" w:rsidRPr="008841FF">
        <w:rPr>
          <w:rFonts w:ascii="Times New Roman" w:hAnsi="Times New Roman" w:cs="Times New Roman"/>
          <w:sz w:val="24"/>
          <w:szCs w:val="24"/>
        </w:rPr>
        <w:t>A LÍNGUA MATERNA COMO SUPORTE PARA A AQUISIÇÃO DA SEGUNDA LÍNGUA</w:t>
      </w:r>
    </w:p>
    <w:p w:rsidR="0061657F" w:rsidRPr="008841FF" w:rsidRDefault="0061657F" w:rsidP="00F01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A educação bilíngue consiste na aprendizagem de duas línguas. </w:t>
      </w:r>
      <w:r w:rsidR="00EA6F75" w:rsidRPr="008841FF">
        <w:rPr>
          <w:rFonts w:ascii="Times New Roman" w:hAnsi="Times New Roman" w:cs="Times New Roman"/>
          <w:sz w:val="24"/>
          <w:szCs w:val="24"/>
        </w:rPr>
        <w:t>Todavia</w:t>
      </w:r>
      <w:r w:rsidRPr="008841FF">
        <w:rPr>
          <w:rFonts w:ascii="Times New Roman" w:hAnsi="Times New Roman" w:cs="Times New Roman"/>
          <w:sz w:val="24"/>
          <w:szCs w:val="24"/>
        </w:rPr>
        <w:t xml:space="preserve">, algumas escolas promovem apenas a intensificação de </w:t>
      </w:r>
      <w:r w:rsidR="00F017D1" w:rsidRPr="008841FF">
        <w:rPr>
          <w:rFonts w:ascii="Times New Roman" w:hAnsi="Times New Roman" w:cs="Times New Roman"/>
          <w:sz w:val="24"/>
          <w:szCs w:val="24"/>
        </w:rPr>
        <w:t>u</w:t>
      </w:r>
      <w:r w:rsidRPr="008841FF">
        <w:rPr>
          <w:rFonts w:ascii="Times New Roman" w:hAnsi="Times New Roman" w:cs="Times New Roman"/>
          <w:sz w:val="24"/>
          <w:szCs w:val="24"/>
        </w:rPr>
        <w:t>m segundo idioma, nos moldes de língua estrangeira como fim e não</w:t>
      </w:r>
      <w:r w:rsidR="00EA6F75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como meio, e não a aprendizagem efetiva </w:t>
      </w:r>
      <w:r w:rsidR="00EA6F75" w:rsidRPr="008841FF">
        <w:rPr>
          <w:rFonts w:ascii="Times New Roman" w:hAnsi="Times New Roman" w:cs="Times New Roman"/>
          <w:sz w:val="24"/>
          <w:szCs w:val="24"/>
        </w:rPr>
        <w:t xml:space="preserve">desta </w:t>
      </w:r>
      <w:r w:rsidRPr="008841FF">
        <w:rPr>
          <w:rFonts w:ascii="Times New Roman" w:hAnsi="Times New Roman" w:cs="Times New Roman"/>
          <w:sz w:val="24"/>
          <w:szCs w:val="24"/>
        </w:rPr>
        <w:t xml:space="preserve">por parte dos alunos. </w:t>
      </w:r>
      <w:r w:rsidR="00E61596" w:rsidRPr="008841FF">
        <w:rPr>
          <w:rFonts w:ascii="Times New Roman" w:hAnsi="Times New Roman" w:cs="Times New Roman"/>
          <w:sz w:val="24"/>
          <w:szCs w:val="24"/>
        </w:rPr>
        <w:t>O que tem se visto</w:t>
      </w:r>
      <w:r w:rsidR="00EA6F75" w:rsidRPr="008841FF">
        <w:rPr>
          <w:rFonts w:ascii="Times New Roman" w:hAnsi="Times New Roman" w:cs="Times New Roman"/>
          <w:sz w:val="24"/>
          <w:szCs w:val="24"/>
        </w:rPr>
        <w:t>,</w:t>
      </w:r>
      <w:r w:rsidR="00E61596" w:rsidRPr="008841FF">
        <w:rPr>
          <w:rFonts w:ascii="Times New Roman" w:hAnsi="Times New Roman" w:cs="Times New Roman"/>
          <w:sz w:val="24"/>
          <w:szCs w:val="24"/>
        </w:rPr>
        <w:t xml:space="preserve"> com frequ</w:t>
      </w:r>
      <w:r w:rsidR="00F017D1" w:rsidRPr="008841FF">
        <w:rPr>
          <w:rFonts w:ascii="Times New Roman" w:hAnsi="Times New Roman" w:cs="Times New Roman"/>
          <w:sz w:val="24"/>
          <w:szCs w:val="24"/>
        </w:rPr>
        <w:t>ê</w:t>
      </w:r>
      <w:r w:rsidR="00E61596" w:rsidRPr="008841FF">
        <w:rPr>
          <w:rFonts w:ascii="Times New Roman" w:hAnsi="Times New Roman" w:cs="Times New Roman"/>
          <w:sz w:val="24"/>
          <w:szCs w:val="24"/>
        </w:rPr>
        <w:t>ncia</w:t>
      </w:r>
      <w:r w:rsidR="00F017D1" w:rsidRPr="008841FF">
        <w:rPr>
          <w:rFonts w:ascii="Times New Roman" w:hAnsi="Times New Roman" w:cs="Times New Roman"/>
          <w:sz w:val="24"/>
          <w:szCs w:val="24"/>
        </w:rPr>
        <w:t>,</w:t>
      </w:r>
      <w:r w:rsidR="00E61596" w:rsidRPr="008841FF">
        <w:rPr>
          <w:rFonts w:ascii="Times New Roman" w:hAnsi="Times New Roman" w:cs="Times New Roman"/>
          <w:sz w:val="24"/>
          <w:szCs w:val="24"/>
        </w:rPr>
        <w:t xml:space="preserve"> em</w:t>
      </w:r>
      <w:r w:rsidRPr="008841FF">
        <w:rPr>
          <w:rFonts w:ascii="Times New Roman" w:hAnsi="Times New Roman" w:cs="Times New Roman"/>
          <w:sz w:val="24"/>
          <w:szCs w:val="24"/>
        </w:rPr>
        <w:t xml:space="preserve"> muitas escolas que se denominam </w:t>
      </w:r>
      <w:r w:rsidR="00F017D1" w:rsidRPr="008841FF">
        <w:rPr>
          <w:rFonts w:ascii="Times New Roman" w:hAnsi="Times New Roman" w:cs="Times New Roman"/>
          <w:sz w:val="24"/>
          <w:szCs w:val="24"/>
        </w:rPr>
        <w:t>“</w:t>
      </w:r>
      <w:r w:rsidRPr="008841FF">
        <w:rPr>
          <w:rFonts w:ascii="Times New Roman" w:hAnsi="Times New Roman" w:cs="Times New Roman"/>
          <w:sz w:val="24"/>
          <w:szCs w:val="24"/>
        </w:rPr>
        <w:t>bilíngues</w:t>
      </w:r>
      <w:r w:rsidR="00F017D1" w:rsidRPr="008841FF">
        <w:rPr>
          <w:rFonts w:ascii="Times New Roman" w:hAnsi="Times New Roman" w:cs="Times New Roman"/>
          <w:sz w:val="24"/>
          <w:szCs w:val="24"/>
        </w:rPr>
        <w:t>”,</w:t>
      </w:r>
      <w:r w:rsidR="00E61596" w:rsidRPr="008841FF">
        <w:rPr>
          <w:rFonts w:ascii="Times New Roman" w:hAnsi="Times New Roman" w:cs="Times New Roman"/>
          <w:sz w:val="24"/>
          <w:szCs w:val="24"/>
        </w:rPr>
        <w:t xml:space="preserve">é </w:t>
      </w:r>
      <w:r w:rsidR="00497879" w:rsidRPr="008841FF">
        <w:rPr>
          <w:rFonts w:ascii="Times New Roman" w:hAnsi="Times New Roman" w:cs="Times New Roman"/>
          <w:sz w:val="24"/>
          <w:szCs w:val="24"/>
        </w:rPr>
        <w:t>apenas enfatizar</w:t>
      </w:r>
      <w:r w:rsidRPr="008841FF">
        <w:rPr>
          <w:rFonts w:ascii="Times New Roman" w:hAnsi="Times New Roman" w:cs="Times New Roman"/>
          <w:sz w:val="24"/>
          <w:szCs w:val="24"/>
        </w:rPr>
        <w:t xml:space="preserve"> o ensino </w:t>
      </w:r>
      <w:r w:rsidR="00497879" w:rsidRPr="008841FF">
        <w:rPr>
          <w:rFonts w:ascii="Times New Roman" w:hAnsi="Times New Roman" w:cs="Times New Roman"/>
          <w:sz w:val="24"/>
          <w:szCs w:val="24"/>
        </w:rPr>
        <w:t>d</w:t>
      </w:r>
      <w:r w:rsidR="00075F4F" w:rsidRPr="008841FF">
        <w:rPr>
          <w:rFonts w:ascii="Times New Roman" w:hAnsi="Times New Roman" w:cs="Times New Roman"/>
          <w:sz w:val="24"/>
          <w:szCs w:val="24"/>
        </w:rPr>
        <w:t>a L2</w:t>
      </w:r>
      <w:r w:rsidRPr="008841FF">
        <w:rPr>
          <w:rFonts w:ascii="Times New Roman" w:hAnsi="Times New Roman" w:cs="Times New Roman"/>
          <w:sz w:val="24"/>
          <w:szCs w:val="24"/>
        </w:rPr>
        <w:t xml:space="preserve">. Mas isto não é suficiente para caracterizar uma educação bilíngue. </w:t>
      </w:r>
    </w:p>
    <w:p w:rsidR="002C1E1E" w:rsidRPr="008841FF" w:rsidRDefault="002C1E1E" w:rsidP="00F01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De acordo com Margana (2009), o ensino d</w:t>
      </w:r>
      <w:r w:rsidR="00F017D1" w:rsidRPr="008841FF">
        <w:rPr>
          <w:rFonts w:ascii="Times New Roman" w:hAnsi="Times New Roman" w:cs="Times New Roman"/>
          <w:sz w:val="24"/>
          <w:szCs w:val="24"/>
        </w:rPr>
        <w:t>a L2</w:t>
      </w:r>
      <w:r w:rsidRPr="008841FF">
        <w:rPr>
          <w:rFonts w:ascii="Times New Roman" w:hAnsi="Times New Roman" w:cs="Times New Roman"/>
          <w:sz w:val="24"/>
          <w:szCs w:val="24"/>
        </w:rPr>
        <w:t xml:space="preserve"> pode ser realizado das seguintes formas: </w:t>
      </w:r>
    </w:p>
    <w:p w:rsidR="002C1E1E" w:rsidRPr="008841FF" w:rsidRDefault="002C1E1E" w:rsidP="00F017D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Submersão: este modelo acentua o uso exclusivo da L2 no processo de ensino-aprendizagem. Sendo assim</w:t>
      </w:r>
      <w:r w:rsidR="00F017D1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os professores bilíngues têm </w:t>
      </w:r>
      <w:r w:rsidR="00F017D1" w:rsidRPr="008841FF">
        <w:rPr>
          <w:rFonts w:ascii="Times New Roman" w:hAnsi="Times New Roman" w:cs="Times New Roman"/>
          <w:sz w:val="24"/>
          <w:szCs w:val="24"/>
        </w:rPr>
        <w:t>que</w:t>
      </w:r>
      <w:r w:rsidRPr="008841FF">
        <w:rPr>
          <w:rFonts w:ascii="Times New Roman" w:hAnsi="Times New Roman" w:cs="Times New Roman"/>
          <w:sz w:val="24"/>
          <w:szCs w:val="24"/>
        </w:rPr>
        <w:t xml:space="preserve"> utilizar apenas a L2 nas comunicações de sala de aula. O uso da L1 é proibido porque pode atrasar o domínio dos sujeitos</w:t>
      </w:r>
      <w:r w:rsidR="00545956" w:rsidRPr="008841FF">
        <w:rPr>
          <w:rFonts w:ascii="Times New Roman" w:hAnsi="Times New Roman" w:cs="Times New Roman"/>
          <w:sz w:val="24"/>
          <w:szCs w:val="24"/>
        </w:rPr>
        <w:t xml:space="preserve"> da L2</w:t>
      </w:r>
      <w:r w:rsidRPr="00884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E1E" w:rsidRPr="008841FF" w:rsidRDefault="002C1E1E" w:rsidP="00F017D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Imersão estruturada: oferece a integração do sujeito com a L2 e </w:t>
      </w:r>
      <w:r w:rsidR="00F017D1" w:rsidRPr="008841FF">
        <w:rPr>
          <w:rFonts w:ascii="Times New Roman" w:hAnsi="Times New Roman" w:cs="Times New Roman"/>
          <w:sz w:val="24"/>
          <w:szCs w:val="24"/>
        </w:rPr>
        <w:t xml:space="preserve">com </w:t>
      </w:r>
      <w:r w:rsidRPr="008841FF">
        <w:rPr>
          <w:rFonts w:ascii="Times New Roman" w:hAnsi="Times New Roman" w:cs="Times New Roman"/>
          <w:sz w:val="24"/>
          <w:szCs w:val="24"/>
        </w:rPr>
        <w:t xml:space="preserve">os outros assuntos que são tratados por professores nativos que promovem o ensino da L2. </w:t>
      </w:r>
      <w:r w:rsidR="00F017D1" w:rsidRPr="008841FF">
        <w:rPr>
          <w:rFonts w:ascii="Times New Roman" w:hAnsi="Times New Roman" w:cs="Times New Roman"/>
          <w:sz w:val="24"/>
          <w:szCs w:val="24"/>
        </w:rPr>
        <w:t>Dá</w:t>
      </w:r>
      <w:r w:rsidRPr="008841FF">
        <w:rPr>
          <w:rFonts w:ascii="Times New Roman" w:hAnsi="Times New Roman" w:cs="Times New Roman"/>
          <w:sz w:val="24"/>
          <w:szCs w:val="24"/>
        </w:rPr>
        <w:t xml:space="preserve"> ênfase à colaboração entre professores e aprendizes </w:t>
      </w:r>
      <w:r w:rsidRPr="008841FF">
        <w:rPr>
          <w:rFonts w:ascii="Times New Roman" w:hAnsi="Times New Roman" w:cs="Times New Roman"/>
          <w:sz w:val="24"/>
          <w:szCs w:val="24"/>
        </w:rPr>
        <w:lastRenderedPageBreak/>
        <w:t>bilíngues, pois requer o padrão abrangente do conteúdo a ser aprendido, usando um modelo específico</w:t>
      </w:r>
      <w:r w:rsidR="00F017D1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baseado na apresentação de conteúdos por intermédio de mídias, textos e outros materiais didáticos que visam </w:t>
      </w:r>
      <w:r w:rsidR="00F017D1" w:rsidRPr="008841FF">
        <w:rPr>
          <w:rFonts w:ascii="Times New Roman" w:hAnsi="Times New Roman" w:cs="Times New Roman"/>
          <w:sz w:val="24"/>
          <w:szCs w:val="24"/>
        </w:rPr>
        <w:t xml:space="preserve">a </w:t>
      </w:r>
      <w:r w:rsidRPr="008841FF">
        <w:rPr>
          <w:rFonts w:ascii="Times New Roman" w:hAnsi="Times New Roman" w:cs="Times New Roman"/>
          <w:sz w:val="24"/>
          <w:szCs w:val="24"/>
        </w:rPr>
        <w:t>facilitar a compreensão dos alunos.</w:t>
      </w:r>
    </w:p>
    <w:p w:rsidR="002C1E1E" w:rsidRPr="008841FF" w:rsidRDefault="002C1E1E" w:rsidP="00F017D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Modelo transitório: tolera o uso da L1 como meio de comunicação em sala de aula</w:t>
      </w:r>
      <w:r w:rsidR="00F017D1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quando os alunos </w:t>
      </w:r>
      <w:r w:rsidR="00F017D1" w:rsidRPr="008841FF">
        <w:rPr>
          <w:rFonts w:ascii="Times New Roman" w:hAnsi="Times New Roman" w:cs="Times New Roman"/>
          <w:sz w:val="24"/>
          <w:szCs w:val="24"/>
        </w:rPr>
        <w:t>não ainda não são proficientesno</w:t>
      </w:r>
      <w:r w:rsidRPr="008841FF">
        <w:rPr>
          <w:rFonts w:ascii="Times New Roman" w:hAnsi="Times New Roman" w:cs="Times New Roman"/>
          <w:sz w:val="24"/>
          <w:szCs w:val="24"/>
        </w:rPr>
        <w:t xml:space="preserve"> idioma</w:t>
      </w:r>
      <w:r w:rsidR="00F017D1" w:rsidRPr="008841FF">
        <w:rPr>
          <w:rFonts w:ascii="Times New Roman" w:hAnsi="Times New Roman" w:cs="Times New Roman"/>
          <w:sz w:val="24"/>
          <w:szCs w:val="24"/>
        </w:rPr>
        <w:t>-</w:t>
      </w:r>
      <w:r w:rsidRPr="008841FF">
        <w:rPr>
          <w:rFonts w:ascii="Times New Roman" w:hAnsi="Times New Roman" w:cs="Times New Roman"/>
          <w:sz w:val="24"/>
          <w:szCs w:val="24"/>
        </w:rPr>
        <w:t>alvo (L2). Em consonância com o desenvolvimento da capacidade n</w:t>
      </w:r>
      <w:r w:rsidR="001237FD" w:rsidRPr="008841FF">
        <w:rPr>
          <w:rFonts w:ascii="Times New Roman" w:hAnsi="Times New Roman" w:cs="Times New Roman"/>
          <w:sz w:val="24"/>
          <w:szCs w:val="24"/>
        </w:rPr>
        <w:t>a L2</w:t>
      </w:r>
      <w:r w:rsidRPr="008841FF">
        <w:rPr>
          <w:rFonts w:ascii="Times New Roman" w:hAnsi="Times New Roman" w:cs="Times New Roman"/>
          <w:sz w:val="24"/>
          <w:szCs w:val="24"/>
        </w:rPr>
        <w:t xml:space="preserve">, seu uso passa a ser predominante no processo de ensino-aprendizagem. </w:t>
      </w:r>
    </w:p>
    <w:p w:rsidR="002C1E1E" w:rsidRPr="008841FF" w:rsidRDefault="002C1E1E" w:rsidP="00F017D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Modelo de imersão: </w:t>
      </w:r>
      <w:r w:rsidR="00F017D1" w:rsidRPr="008841FF">
        <w:rPr>
          <w:rFonts w:ascii="Times New Roman" w:hAnsi="Times New Roman" w:cs="Times New Roman"/>
          <w:sz w:val="24"/>
          <w:szCs w:val="24"/>
        </w:rPr>
        <w:t>C</w:t>
      </w:r>
      <w:r w:rsidRPr="008841FF">
        <w:rPr>
          <w:rFonts w:ascii="Times New Roman" w:hAnsi="Times New Roman" w:cs="Times New Roman"/>
          <w:sz w:val="24"/>
          <w:szCs w:val="24"/>
        </w:rPr>
        <w:t>onsiste em oito características que incluem: a) o uso da L2</w:t>
      </w:r>
      <w:r w:rsidR="00B03C8B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como meio de interação da sala de aula ao lado da L1; b) o uso da L1 para a aprendizagem dos conteúdos curriculares; c) a tolerância do uso das interações em sala de aula </w:t>
      </w:r>
      <w:r w:rsidR="00AC3934" w:rsidRPr="008841FF">
        <w:rPr>
          <w:rFonts w:ascii="Times New Roman" w:hAnsi="Times New Roman" w:cs="Times New Roman"/>
          <w:sz w:val="24"/>
          <w:szCs w:val="24"/>
        </w:rPr>
        <w:t>com a</w:t>
      </w:r>
      <w:r w:rsidRPr="008841FF">
        <w:rPr>
          <w:rFonts w:ascii="Times New Roman" w:hAnsi="Times New Roman" w:cs="Times New Roman"/>
          <w:sz w:val="24"/>
          <w:szCs w:val="24"/>
        </w:rPr>
        <w:t xml:space="preserve"> L1; d) o estabelecimento de aditivos bilíngues; e) empregodo contexto de classe para </w:t>
      </w:r>
      <w:r w:rsidR="00AC3934" w:rsidRPr="008841FF">
        <w:rPr>
          <w:rFonts w:ascii="Times New Roman" w:hAnsi="Times New Roman" w:cs="Times New Roman"/>
          <w:sz w:val="24"/>
          <w:szCs w:val="24"/>
        </w:rPr>
        <w:t xml:space="preserve">aumentar a percepção </w:t>
      </w:r>
      <w:r w:rsidR="0074694A" w:rsidRPr="008841FF">
        <w:rPr>
          <w:rFonts w:ascii="Times New Roman" w:hAnsi="Times New Roman" w:cs="Times New Roman"/>
          <w:sz w:val="24"/>
          <w:szCs w:val="24"/>
        </w:rPr>
        <w:t>linguística dos aprendizes em relação aos</w:t>
      </w:r>
      <w:r w:rsidR="00AC3934" w:rsidRPr="008841FF">
        <w:rPr>
          <w:rFonts w:ascii="Times New Roman" w:hAnsi="Times New Roman" w:cs="Times New Roman"/>
          <w:sz w:val="24"/>
          <w:szCs w:val="24"/>
        </w:rPr>
        <w:t xml:space="preserve"> dois </w:t>
      </w:r>
      <w:r w:rsidRPr="008841FF">
        <w:rPr>
          <w:rFonts w:ascii="Times New Roman" w:hAnsi="Times New Roman" w:cs="Times New Roman"/>
          <w:sz w:val="24"/>
          <w:szCs w:val="24"/>
        </w:rPr>
        <w:t xml:space="preserve">idiomas, facilitando a compreensão dos conteúdos por parte dos alunos nos dois idiomas – L1 e L2; f) proficiência </w:t>
      </w:r>
      <w:r w:rsidR="00B11DC2" w:rsidRPr="008841FF">
        <w:rPr>
          <w:rFonts w:ascii="Times New Roman" w:hAnsi="Times New Roman" w:cs="Times New Roman"/>
          <w:sz w:val="24"/>
          <w:szCs w:val="24"/>
        </w:rPr>
        <w:t xml:space="preserve">da L1 </w:t>
      </w:r>
      <w:r w:rsidRPr="008841FF">
        <w:rPr>
          <w:rFonts w:ascii="Times New Roman" w:hAnsi="Times New Roman" w:cs="Times New Roman"/>
          <w:sz w:val="24"/>
          <w:szCs w:val="24"/>
        </w:rPr>
        <w:t xml:space="preserve">semelhante à </w:t>
      </w:r>
      <w:r w:rsidR="0074694A" w:rsidRPr="008841FF">
        <w:rPr>
          <w:rFonts w:ascii="Times New Roman" w:hAnsi="Times New Roman" w:cs="Times New Roman"/>
          <w:sz w:val="24"/>
          <w:szCs w:val="24"/>
        </w:rPr>
        <w:t>L2</w:t>
      </w:r>
      <w:r w:rsidRPr="008841FF">
        <w:rPr>
          <w:rFonts w:ascii="Times New Roman" w:hAnsi="Times New Roman" w:cs="Times New Roman"/>
          <w:sz w:val="24"/>
          <w:szCs w:val="24"/>
        </w:rPr>
        <w:t xml:space="preserve"> dos aprend</w:t>
      </w:r>
      <w:r w:rsidR="00F017D1" w:rsidRPr="008841FF">
        <w:rPr>
          <w:rFonts w:ascii="Times New Roman" w:hAnsi="Times New Roman" w:cs="Times New Roman"/>
          <w:sz w:val="24"/>
          <w:szCs w:val="24"/>
        </w:rPr>
        <w:t>izes</w:t>
      </w:r>
      <w:r w:rsidRPr="008841FF">
        <w:rPr>
          <w:rFonts w:ascii="Times New Roman" w:hAnsi="Times New Roman" w:cs="Times New Roman"/>
          <w:sz w:val="24"/>
          <w:szCs w:val="24"/>
        </w:rPr>
        <w:t xml:space="preserve">; h) estabelecimento da cultura local em sala de aula; e i) capacidade/habilidade suficiente tanto na L1 como na L2 por parte dos professores bilíngues. </w:t>
      </w:r>
    </w:p>
    <w:p w:rsidR="002C1E1E" w:rsidRPr="008841FF" w:rsidRDefault="002C1E1E" w:rsidP="00F017D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Manutenção da linguagem </w:t>
      </w:r>
      <w:r w:rsidR="00B11DC2" w:rsidRPr="008841FF">
        <w:rPr>
          <w:rFonts w:ascii="Times New Roman" w:hAnsi="Times New Roman" w:cs="Times New Roman"/>
          <w:sz w:val="24"/>
          <w:szCs w:val="24"/>
        </w:rPr>
        <w:t>que está em</w:t>
      </w:r>
      <w:r w:rsidRPr="008841FF">
        <w:rPr>
          <w:rFonts w:ascii="Times New Roman" w:hAnsi="Times New Roman" w:cs="Times New Roman"/>
          <w:sz w:val="24"/>
          <w:szCs w:val="24"/>
        </w:rPr>
        <w:t xml:space="preserve"> desenvolvimento e </w:t>
      </w:r>
      <w:r w:rsidR="00B11DC2" w:rsidRPr="008841FF">
        <w:rPr>
          <w:rFonts w:ascii="Times New Roman" w:hAnsi="Times New Roman" w:cs="Times New Roman"/>
          <w:sz w:val="24"/>
          <w:szCs w:val="24"/>
        </w:rPr>
        <w:t xml:space="preserve">a </w:t>
      </w:r>
      <w:r w:rsidRPr="008841FF">
        <w:rPr>
          <w:rFonts w:ascii="Times New Roman" w:hAnsi="Times New Roman" w:cs="Times New Roman"/>
          <w:sz w:val="24"/>
          <w:szCs w:val="24"/>
        </w:rPr>
        <w:t>tradicional: oferece o uso de três idiomas, nomeadamente, a língua materna, o primeiro idioma e a língua</w:t>
      </w:r>
      <w:r w:rsidR="00F017D1" w:rsidRPr="008841FF">
        <w:rPr>
          <w:rFonts w:ascii="Times New Roman" w:hAnsi="Times New Roman" w:cs="Times New Roman"/>
          <w:sz w:val="24"/>
          <w:szCs w:val="24"/>
        </w:rPr>
        <w:t>-</w:t>
      </w:r>
      <w:r w:rsidRPr="008841FF">
        <w:rPr>
          <w:rFonts w:ascii="Times New Roman" w:hAnsi="Times New Roman" w:cs="Times New Roman"/>
          <w:sz w:val="24"/>
          <w:szCs w:val="24"/>
        </w:rPr>
        <w:t>alvo. Os professores bilíngues são encorajados a usar o idioma</w:t>
      </w:r>
      <w:r w:rsidR="00F017D1" w:rsidRPr="008841FF">
        <w:rPr>
          <w:rFonts w:ascii="Times New Roman" w:hAnsi="Times New Roman" w:cs="Times New Roman"/>
          <w:sz w:val="24"/>
          <w:szCs w:val="24"/>
        </w:rPr>
        <w:t>-</w:t>
      </w:r>
      <w:r w:rsidRPr="008841FF">
        <w:rPr>
          <w:rFonts w:ascii="Times New Roman" w:hAnsi="Times New Roman" w:cs="Times New Roman"/>
          <w:sz w:val="24"/>
          <w:szCs w:val="24"/>
        </w:rPr>
        <w:t xml:space="preserve">alvo, mas têm que </w:t>
      </w:r>
      <w:r w:rsidR="00505E86" w:rsidRPr="008841FF">
        <w:rPr>
          <w:rFonts w:ascii="Times New Roman" w:hAnsi="Times New Roman" w:cs="Times New Roman"/>
          <w:sz w:val="24"/>
          <w:szCs w:val="24"/>
        </w:rPr>
        <w:t>fazer usod</w:t>
      </w:r>
      <w:r w:rsidRPr="008841FF">
        <w:rPr>
          <w:rFonts w:ascii="Times New Roman" w:hAnsi="Times New Roman" w:cs="Times New Roman"/>
          <w:sz w:val="24"/>
          <w:szCs w:val="24"/>
        </w:rPr>
        <w:t xml:space="preserve">a língua materna e </w:t>
      </w:r>
      <w:r w:rsidR="00505E86" w:rsidRPr="008841FF">
        <w:rPr>
          <w:rFonts w:ascii="Times New Roman" w:hAnsi="Times New Roman" w:cs="Times New Roman"/>
          <w:sz w:val="24"/>
          <w:szCs w:val="24"/>
        </w:rPr>
        <w:t>d</w:t>
      </w:r>
      <w:r w:rsidRPr="008841FF">
        <w:rPr>
          <w:rFonts w:ascii="Times New Roman" w:hAnsi="Times New Roman" w:cs="Times New Roman"/>
          <w:sz w:val="24"/>
          <w:szCs w:val="24"/>
        </w:rPr>
        <w:t xml:space="preserve">o primeiro idioma sempre que necessário. </w:t>
      </w:r>
    </w:p>
    <w:p w:rsidR="00606C60" w:rsidRPr="008841FF" w:rsidRDefault="002C1E1E" w:rsidP="00F017D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Imersão em duas vias: envolve falantes nativos na L2 e falantes nativos na L1 que atuam como professores bilíngues. </w:t>
      </w:r>
      <w:r w:rsidR="00F017D1" w:rsidRPr="008841FF">
        <w:rPr>
          <w:rFonts w:ascii="Times New Roman" w:hAnsi="Times New Roman" w:cs="Times New Roman"/>
          <w:sz w:val="24"/>
          <w:szCs w:val="24"/>
        </w:rPr>
        <w:t>D</w:t>
      </w:r>
      <w:r w:rsidRPr="008841FF">
        <w:rPr>
          <w:rFonts w:ascii="Times New Roman" w:hAnsi="Times New Roman" w:cs="Times New Roman"/>
          <w:sz w:val="24"/>
          <w:szCs w:val="24"/>
        </w:rPr>
        <w:t xml:space="preserve">estina-se a </w:t>
      </w:r>
      <w:r w:rsidR="00F017D1" w:rsidRPr="008841FF">
        <w:rPr>
          <w:rFonts w:ascii="Times New Roman" w:hAnsi="Times New Roman" w:cs="Times New Roman"/>
          <w:sz w:val="24"/>
          <w:szCs w:val="24"/>
        </w:rPr>
        <w:t>fazer com</w:t>
      </w:r>
      <w:r w:rsidRPr="008841FF">
        <w:rPr>
          <w:rFonts w:ascii="Times New Roman" w:hAnsi="Times New Roman" w:cs="Times New Roman"/>
          <w:sz w:val="24"/>
          <w:szCs w:val="24"/>
        </w:rPr>
        <w:t xml:space="preserve"> que os alunos adquiram a L2 e a L1, já que eles têm diferentes idiomas.</w:t>
      </w:r>
    </w:p>
    <w:p w:rsidR="00606C60" w:rsidRPr="008841FF" w:rsidRDefault="00606C60" w:rsidP="00BD70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O modelo de imersão pode ser considerado o mais utilizado pelas escolas bilíngues na Educação Infantil, uma vez que essas escolas têm como objetivo o ensino da </w:t>
      </w:r>
      <w:r w:rsidR="00292B32" w:rsidRPr="008841FF">
        <w:rPr>
          <w:rFonts w:ascii="Times New Roman" w:hAnsi="Times New Roman" w:cs="Times New Roman"/>
          <w:sz w:val="24"/>
          <w:szCs w:val="24"/>
        </w:rPr>
        <w:t>L2</w:t>
      </w:r>
      <w:r w:rsidR="00F017D1" w:rsidRPr="008841FF">
        <w:rPr>
          <w:rFonts w:ascii="Times New Roman" w:hAnsi="Times New Roman" w:cs="Times New Roman"/>
          <w:sz w:val="24"/>
          <w:szCs w:val="24"/>
        </w:rPr>
        <w:t>paralelamente ao</w:t>
      </w:r>
      <w:r w:rsidRPr="008841FF">
        <w:rPr>
          <w:rFonts w:ascii="Times New Roman" w:hAnsi="Times New Roman" w:cs="Times New Roman"/>
          <w:sz w:val="24"/>
          <w:szCs w:val="24"/>
        </w:rPr>
        <w:t xml:space="preserve"> ensino de conteúdos curriculares</w:t>
      </w:r>
      <w:r w:rsidR="00F017D1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baseados na </w:t>
      </w:r>
      <w:r w:rsidR="00292B32" w:rsidRPr="008841FF">
        <w:rPr>
          <w:rFonts w:ascii="Times New Roman" w:hAnsi="Times New Roman" w:cs="Times New Roman"/>
          <w:sz w:val="24"/>
          <w:szCs w:val="24"/>
        </w:rPr>
        <w:t>L1</w:t>
      </w:r>
      <w:r w:rsidRPr="008841FF">
        <w:rPr>
          <w:rFonts w:ascii="Times New Roman" w:hAnsi="Times New Roman" w:cs="Times New Roman"/>
          <w:sz w:val="24"/>
          <w:szCs w:val="24"/>
        </w:rPr>
        <w:t>.</w:t>
      </w:r>
    </w:p>
    <w:p w:rsidR="00F017D1" w:rsidRPr="008841FF" w:rsidRDefault="00ED182A" w:rsidP="00BD70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Na atualidade, </w:t>
      </w:r>
      <w:r w:rsidR="00F017D1" w:rsidRPr="008841FF">
        <w:rPr>
          <w:rFonts w:ascii="Times New Roman" w:hAnsi="Times New Roman" w:cs="Times New Roman"/>
          <w:sz w:val="24"/>
          <w:szCs w:val="24"/>
        </w:rPr>
        <w:t>contudo</w:t>
      </w:r>
      <w:r w:rsidRPr="008841FF">
        <w:rPr>
          <w:rFonts w:ascii="Times New Roman" w:hAnsi="Times New Roman" w:cs="Times New Roman"/>
          <w:sz w:val="24"/>
          <w:szCs w:val="24"/>
        </w:rPr>
        <w:t xml:space="preserve">, há uma visão diferente sobre a utilização da </w:t>
      </w:r>
      <w:r w:rsidR="00292B32" w:rsidRPr="008841FF">
        <w:rPr>
          <w:rFonts w:ascii="Times New Roman" w:hAnsi="Times New Roman" w:cs="Times New Roman"/>
          <w:sz w:val="24"/>
          <w:szCs w:val="24"/>
        </w:rPr>
        <w:t>L1</w:t>
      </w:r>
      <w:r w:rsidRPr="008841FF">
        <w:rPr>
          <w:rFonts w:ascii="Times New Roman" w:hAnsi="Times New Roman" w:cs="Times New Roman"/>
          <w:sz w:val="24"/>
          <w:szCs w:val="24"/>
        </w:rPr>
        <w:t xml:space="preserve"> para a aquisição da L2, não sendo considerada, </w:t>
      </w:r>
      <w:r w:rsidR="00F017D1" w:rsidRPr="008841FF">
        <w:rPr>
          <w:rFonts w:ascii="Times New Roman" w:hAnsi="Times New Roman" w:cs="Times New Roman"/>
          <w:sz w:val="24"/>
          <w:szCs w:val="24"/>
        </w:rPr>
        <w:t>assim</w:t>
      </w:r>
      <w:r w:rsidRPr="008841FF">
        <w:rPr>
          <w:rFonts w:ascii="Times New Roman" w:hAnsi="Times New Roman" w:cs="Times New Roman"/>
          <w:sz w:val="24"/>
          <w:szCs w:val="24"/>
        </w:rPr>
        <w:t>, um tabu nesse contexto. Há diferentes pesquisas, como as expostas abaixo, que mostram o contrário do que, até então, era tido como verdade.</w:t>
      </w:r>
    </w:p>
    <w:p w:rsidR="008A1391" w:rsidRPr="008841FF" w:rsidRDefault="008A1391" w:rsidP="00BD70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lastRenderedPageBreak/>
        <w:t>Por muito tempo</w:t>
      </w:r>
      <w:r w:rsidR="00F017D1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o bilinguismo foi considerado “prejudicial ao desenvolvimento cognitivo, linguístico e educacional”</w:t>
      </w:r>
      <w:r w:rsidR="00F017D1" w:rsidRPr="008841FF">
        <w:rPr>
          <w:rFonts w:ascii="Times New Roman" w:hAnsi="Times New Roman" w:cs="Times New Roman"/>
          <w:bCs/>
          <w:sz w:val="24"/>
          <w:szCs w:val="24"/>
        </w:rPr>
        <w:t xml:space="preserve"> (GRESELE et. al., 2013</w:t>
      </w:r>
      <w:r w:rsidR="00415EC9" w:rsidRPr="008841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15EC9" w:rsidRPr="008841FF">
        <w:rPr>
          <w:rFonts w:ascii="Times New Roman" w:hAnsi="Times New Roman" w:cs="Times New Roman"/>
          <w:bCs/>
          <w:i/>
          <w:iCs/>
          <w:sz w:val="24"/>
          <w:szCs w:val="24"/>
        </w:rPr>
        <w:t>online</w:t>
      </w:r>
      <w:r w:rsidR="00F017D1" w:rsidRPr="008841FF">
        <w:rPr>
          <w:rFonts w:ascii="Times New Roman" w:hAnsi="Times New Roman" w:cs="Times New Roman"/>
          <w:bCs/>
          <w:sz w:val="24"/>
          <w:szCs w:val="24"/>
        </w:rPr>
        <w:t>).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="00D7504B" w:rsidRPr="008841FF">
        <w:rPr>
          <w:rFonts w:ascii="Times New Roman" w:hAnsi="Times New Roman" w:cs="Times New Roman"/>
          <w:bCs/>
          <w:sz w:val="24"/>
          <w:szCs w:val="24"/>
        </w:rPr>
        <w:t>que são favoráveis a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tal ideia afirmavam que o contraste entre diferentes regras semânticas, pronúncias e pormenores linguísticos acabava por influenciar negativamente o desenvolvimento neurolinguístico. Contudo, com o avanço tecnológico e a realização de novos estudos, verificou-se que os sujeitos bilíngues apresentam uma série de vantagens quando comparados aos monolíngues, como melhores habilidades verbais e não verbais, benefícios relacionados às tarefas metalinguísticas, melhor capacidade cognitiva, maior memória e atenção, além de “possíveis alterações cerebrais estruturais, funcionais e de lateralização” (GRESELE </w:t>
      </w:r>
      <w:r w:rsidRPr="00CF1F3B">
        <w:rPr>
          <w:rFonts w:ascii="Times New Roman" w:hAnsi="Times New Roman" w:cs="Times New Roman"/>
          <w:bCs/>
          <w:i/>
          <w:iCs/>
          <w:sz w:val="24"/>
          <w:szCs w:val="24"/>
        </w:rPr>
        <w:t>et al</w:t>
      </w:r>
      <w:r w:rsidRPr="008841FF">
        <w:rPr>
          <w:rFonts w:ascii="Times New Roman" w:hAnsi="Times New Roman" w:cs="Times New Roman"/>
          <w:bCs/>
          <w:sz w:val="24"/>
          <w:szCs w:val="24"/>
        </w:rPr>
        <w:t>., 2013</w:t>
      </w:r>
      <w:r w:rsidR="00415EC9" w:rsidRPr="008841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15EC9" w:rsidRPr="008841FF">
        <w:rPr>
          <w:rFonts w:ascii="Times New Roman" w:hAnsi="Times New Roman" w:cs="Times New Roman"/>
          <w:bCs/>
          <w:i/>
          <w:iCs/>
          <w:sz w:val="24"/>
          <w:szCs w:val="24"/>
        </w:rPr>
        <w:t>online</w:t>
      </w:r>
      <w:r w:rsidRPr="008841FF">
        <w:rPr>
          <w:rFonts w:ascii="Times New Roman" w:hAnsi="Times New Roman" w:cs="Times New Roman"/>
          <w:bCs/>
          <w:sz w:val="24"/>
          <w:szCs w:val="24"/>
        </w:rPr>
        <w:t>).</w:t>
      </w:r>
    </w:p>
    <w:p w:rsidR="00505E86" w:rsidRPr="008841FF" w:rsidRDefault="00E242A3" w:rsidP="006D2C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Nas últimas quatro décadas, houve um debate sobre a melhor forma de ensinar crianças bilíngues emergentes. Na maior parte, a discussão se concentrou na língua de instrução e, mais especificamente, se a </w:t>
      </w:r>
      <w:r w:rsidR="007F5CEA" w:rsidRPr="008841FF">
        <w:rPr>
          <w:rFonts w:ascii="Times New Roman" w:hAnsi="Times New Roman" w:cs="Times New Roman"/>
          <w:sz w:val="24"/>
          <w:szCs w:val="24"/>
          <w:lang w:val="pt-PT"/>
        </w:rPr>
        <w:t>L1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das crianças deve ser usada para instrução (</w:t>
      </w:r>
      <w:r w:rsidR="00EC7B89" w:rsidRPr="008841FF">
        <w:rPr>
          <w:rFonts w:ascii="Times New Roman" w:hAnsi="Times New Roman" w:cs="Times New Roman"/>
          <w:sz w:val="24"/>
          <w:szCs w:val="24"/>
          <w:lang w:val="pt-PT"/>
        </w:rPr>
        <w:t>FRANCIS</w:t>
      </w:r>
      <w:r w:rsidR="00B94A18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C12DEE" w:rsidRPr="008841FF">
        <w:rPr>
          <w:rFonts w:ascii="Times New Roman" w:hAnsi="Times New Roman" w:cs="Times New Roman"/>
          <w:sz w:val="24"/>
          <w:szCs w:val="24"/>
        </w:rPr>
        <w:t>LESAUX; AUGUST,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2006). Várias revisões de literatura e estudos empíricos compararam o desempenho de estudantes bilíngues emergentes em educação bilíngue e programas somente em inglês e concluíram que o ensino de alfabetização com utilização da L1 promoveu melhores resultados de leitura em inglês do que o ensino que utilizou apenas o inglês (</w:t>
      </w:r>
      <w:r w:rsidR="00BF266D" w:rsidRPr="008841FF">
        <w:rPr>
          <w:rFonts w:ascii="Times New Roman" w:hAnsi="Times New Roman" w:cs="Times New Roman"/>
          <w:sz w:val="24"/>
          <w:szCs w:val="24"/>
        </w:rPr>
        <w:t>FRANCIS</w:t>
      </w:r>
      <w:r w:rsidR="0066047F" w:rsidRPr="008841FF">
        <w:rPr>
          <w:rFonts w:ascii="Times New Roman" w:hAnsi="Times New Roman" w:cs="Times New Roman"/>
          <w:sz w:val="24"/>
          <w:szCs w:val="24"/>
        </w:rPr>
        <w:t>,</w:t>
      </w:r>
      <w:r w:rsidR="00C12DEE" w:rsidRPr="008841FF">
        <w:rPr>
          <w:rFonts w:ascii="Times New Roman" w:hAnsi="Times New Roman" w:cs="Times New Roman"/>
          <w:sz w:val="24"/>
          <w:szCs w:val="24"/>
        </w:rPr>
        <w:t>LESAUX; AUGUST,</w:t>
      </w:r>
      <w:r w:rsidR="00BF266D" w:rsidRPr="008841FF">
        <w:rPr>
          <w:rFonts w:ascii="Times New Roman" w:hAnsi="Times New Roman" w:cs="Times New Roman"/>
          <w:sz w:val="24"/>
          <w:szCs w:val="24"/>
        </w:rPr>
        <w:t>2006</w:t>
      </w:r>
      <w:r w:rsidR="006D2CF6" w:rsidRPr="008841FF"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E242A3" w:rsidRPr="008841FF" w:rsidRDefault="00E242A3" w:rsidP="006D2C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Mesmo quando resultados semelhantes em inglês foram encontrados </w:t>
      </w:r>
      <w:r w:rsidR="00505E86" w:rsidRPr="008841FF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alunos</w:t>
      </w:r>
      <w:r w:rsidR="00722559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que eram submetidos à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educação bilíngue de transição e </w:t>
      </w:r>
      <w:r w:rsidR="00822EBB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aqueles que participavam de 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programas somente em inglês (</w:t>
      </w:r>
      <w:r w:rsidR="006D2CF6" w:rsidRPr="008841FF">
        <w:rPr>
          <w:rFonts w:ascii="Times New Roman" w:hAnsi="Times New Roman" w:cs="Times New Roman"/>
          <w:sz w:val="24"/>
          <w:szCs w:val="24"/>
          <w:lang w:val="pt-PT"/>
        </w:rPr>
        <w:t>SLAVIN</w:t>
      </w:r>
      <w:r w:rsidR="00C12DEE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; </w:t>
      </w:r>
      <w:r w:rsidR="00C12DEE" w:rsidRPr="008841FF">
        <w:rPr>
          <w:rFonts w:ascii="Times New Roman" w:hAnsi="Times New Roman" w:cs="Times New Roman"/>
          <w:bCs/>
          <w:sz w:val="24"/>
          <w:szCs w:val="24"/>
        </w:rPr>
        <w:t>CALDERÓN; SÁNCHEZ,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2011), </w:t>
      </w:r>
      <w:r w:rsidR="00822EBB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constatou-se que 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a educação bilíngue é vantajosa</w:t>
      </w:r>
      <w:r w:rsidR="00822EBB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porque ajuda os </w:t>
      </w:r>
      <w:r w:rsidR="00822EBB" w:rsidRPr="008841FF">
        <w:rPr>
          <w:rFonts w:ascii="Times New Roman" w:hAnsi="Times New Roman" w:cs="Times New Roman"/>
          <w:sz w:val="24"/>
          <w:szCs w:val="24"/>
          <w:lang w:val="pt-PT"/>
        </w:rPr>
        <w:t>aprendizes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a se tornarem bilíngues e biletrados (</w:t>
      </w:r>
      <w:r w:rsidR="006D2CF6" w:rsidRPr="008841FF">
        <w:rPr>
          <w:rFonts w:ascii="Times New Roman" w:hAnsi="Times New Roman" w:cs="Times New Roman"/>
          <w:sz w:val="24"/>
          <w:szCs w:val="24"/>
          <w:lang w:val="pt-PT"/>
        </w:rPr>
        <w:t>GOLDENBERG</w:t>
      </w:r>
      <w:r w:rsidR="0066047F" w:rsidRPr="008841FF">
        <w:rPr>
          <w:rFonts w:ascii="Times New Roman" w:hAnsi="Times New Roman" w:cs="Times New Roman"/>
          <w:sz w:val="24"/>
          <w:szCs w:val="24"/>
          <w:lang w:val="pt-PT"/>
        </w:rPr>
        <w:t>, 2008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). Esse resultado deve ser reconhecido, pois o bilinguismo e o biletramento são resultados acadêmicos, sociais, culturais e cognitivos superiores ao monoalfabetismo.</w:t>
      </w:r>
    </w:p>
    <w:p w:rsidR="00FA1808" w:rsidRPr="008841FF" w:rsidRDefault="00FA1808" w:rsidP="006D2CF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 xml:space="preserve">Estudos que justificam a importância da educação bilíngue afirmam que o uso de duas línguas, fornecidas pela educação bilíngue, favorece a aprendizagem e estabelece sistemas de tradução automática no cérebro dos alunos (ROMAINE, 1995). </w:t>
      </w:r>
      <w:r w:rsidR="00822EBB" w:rsidRPr="008841FF">
        <w:rPr>
          <w:rFonts w:ascii="Times New Roman" w:hAnsi="Times New Roman" w:cs="Times New Roman"/>
          <w:bCs/>
          <w:sz w:val="24"/>
          <w:szCs w:val="24"/>
        </w:rPr>
        <w:t xml:space="preserve">Nessa perspectiva, </w:t>
      </w:r>
      <w:r w:rsidRPr="008841FF">
        <w:rPr>
          <w:rFonts w:ascii="Times New Roman" w:hAnsi="Times New Roman" w:cs="Times New Roman"/>
          <w:bCs/>
          <w:sz w:val="24"/>
          <w:szCs w:val="24"/>
        </w:rPr>
        <w:t>May</w:t>
      </w:r>
      <w:r w:rsidR="008937B7" w:rsidRPr="008841FF">
        <w:rPr>
          <w:rFonts w:ascii="Times New Roman" w:hAnsi="Times New Roman" w:cs="Times New Roman"/>
          <w:bCs/>
          <w:sz w:val="24"/>
          <w:szCs w:val="24"/>
        </w:rPr>
        <w:t>, Hill e Tiakiwai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(2004) defendem que a educação bilíngue apresenta vantagens por utilizar a </w:t>
      </w:r>
      <w:r w:rsidR="00292B32" w:rsidRPr="008841FF">
        <w:rPr>
          <w:rFonts w:ascii="Times New Roman" w:hAnsi="Times New Roman" w:cs="Times New Roman"/>
          <w:bCs/>
          <w:sz w:val="24"/>
          <w:szCs w:val="24"/>
        </w:rPr>
        <w:t>L1 e a L2</w:t>
      </w:r>
      <w:r w:rsidR="00F80FFD" w:rsidRPr="008841FF">
        <w:rPr>
          <w:rFonts w:ascii="Times New Roman" w:hAnsi="Times New Roman" w:cs="Times New Roman"/>
          <w:bCs/>
          <w:sz w:val="24"/>
          <w:szCs w:val="24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como </w:t>
      </w:r>
      <w:r w:rsidR="004C284C" w:rsidRPr="008841FF">
        <w:rPr>
          <w:rFonts w:ascii="Times New Roman" w:hAnsi="Times New Roman" w:cs="Times New Roman"/>
          <w:bCs/>
          <w:sz w:val="24"/>
          <w:szCs w:val="24"/>
        </w:rPr>
        <w:t>ferramentas para as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instruções d</w:t>
      </w:r>
      <w:r w:rsidR="004C284C" w:rsidRPr="008841FF">
        <w:rPr>
          <w:rFonts w:ascii="Times New Roman" w:hAnsi="Times New Roman" w:cs="Times New Roman"/>
          <w:bCs/>
          <w:sz w:val="24"/>
          <w:szCs w:val="24"/>
        </w:rPr>
        <w:t>adas em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sala de aula, </w:t>
      </w:r>
      <w:r w:rsidR="004C284C" w:rsidRPr="008841FF">
        <w:rPr>
          <w:rFonts w:ascii="Times New Roman" w:hAnsi="Times New Roman" w:cs="Times New Roman"/>
          <w:bCs/>
          <w:sz w:val="24"/>
          <w:szCs w:val="24"/>
        </w:rPr>
        <w:t>para a apresentação de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conteúdos selecionados, que existem em um currículo de qualquer nível escolar.</w:t>
      </w:r>
    </w:p>
    <w:p w:rsidR="0061657F" w:rsidRPr="008841FF" w:rsidRDefault="004C284C" w:rsidP="006D2C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Reforçando essa ideia,</w:t>
      </w:r>
      <w:r w:rsidR="0061657F" w:rsidRPr="008841FF">
        <w:rPr>
          <w:rFonts w:ascii="Times New Roman" w:hAnsi="Times New Roman" w:cs="Times New Roman"/>
          <w:sz w:val="24"/>
          <w:szCs w:val="24"/>
        </w:rPr>
        <w:t xml:space="preserve">  Mehisto  (2012),  </w:t>
      </w:r>
      <w:r w:rsidR="00C76FBF" w:rsidRPr="008841FF">
        <w:rPr>
          <w:rFonts w:ascii="Times New Roman" w:hAnsi="Times New Roman" w:cs="Times New Roman"/>
          <w:sz w:val="24"/>
          <w:szCs w:val="24"/>
        </w:rPr>
        <w:t xml:space="preserve">sugere que, </w:t>
      </w:r>
      <w:r w:rsidR="0061657F" w:rsidRPr="008841FF">
        <w:rPr>
          <w:rFonts w:ascii="Times New Roman" w:hAnsi="Times New Roman" w:cs="Times New Roman"/>
          <w:sz w:val="24"/>
          <w:szCs w:val="24"/>
        </w:rPr>
        <w:t>na  educação  bilíngue  para aprendizagem  de  L2</w:t>
      </w:r>
      <w:r w:rsidR="00F80FFD" w:rsidRPr="008841FF">
        <w:rPr>
          <w:rFonts w:ascii="Times New Roman" w:hAnsi="Times New Roman" w:cs="Times New Roman"/>
          <w:sz w:val="24"/>
          <w:szCs w:val="24"/>
        </w:rPr>
        <w:t>,</w:t>
      </w:r>
      <w:r w:rsidR="0061657F" w:rsidRPr="008841FF">
        <w:rPr>
          <w:rFonts w:ascii="Times New Roman" w:hAnsi="Times New Roman" w:cs="Times New Roman"/>
          <w:sz w:val="24"/>
          <w:szCs w:val="24"/>
        </w:rPr>
        <w:t xml:space="preserve">  os  alunos  podem  atingir  os  mesmos  níveis  de realização acadêmica e de proficiência em L1, </w:t>
      </w:r>
      <w:r w:rsidR="008A4B66" w:rsidRPr="008841FF">
        <w:rPr>
          <w:rFonts w:ascii="Times New Roman" w:hAnsi="Times New Roman" w:cs="Times New Roman"/>
          <w:sz w:val="24"/>
          <w:szCs w:val="24"/>
        </w:rPr>
        <w:t>se comparados a</w:t>
      </w:r>
      <w:r w:rsidR="0061657F" w:rsidRPr="008841FF">
        <w:rPr>
          <w:rFonts w:ascii="Times New Roman" w:hAnsi="Times New Roman" w:cs="Times New Roman"/>
          <w:sz w:val="24"/>
          <w:szCs w:val="24"/>
        </w:rPr>
        <w:t xml:space="preserve">os alunos que são </w:t>
      </w:r>
      <w:r w:rsidR="0061657F" w:rsidRPr="008841FF">
        <w:rPr>
          <w:rFonts w:ascii="Times New Roman" w:hAnsi="Times New Roman" w:cs="Times New Roman"/>
          <w:sz w:val="24"/>
          <w:szCs w:val="24"/>
        </w:rPr>
        <w:lastRenderedPageBreak/>
        <w:t>educados apenas em L1; desenvolver a mesma apreciação e compreensão</w:t>
      </w:r>
      <w:r w:rsidR="00D82D58" w:rsidRPr="008841FF">
        <w:rPr>
          <w:rFonts w:ascii="Times New Roman" w:hAnsi="Times New Roman" w:cs="Times New Roman"/>
          <w:sz w:val="24"/>
          <w:szCs w:val="24"/>
        </w:rPr>
        <w:t xml:space="preserve"> linguística e da</w:t>
      </w:r>
      <w:r w:rsidR="004B02B2" w:rsidRPr="008841FF">
        <w:rPr>
          <w:rFonts w:ascii="Times New Roman" w:hAnsi="Times New Roman" w:cs="Times New Roman"/>
          <w:sz w:val="24"/>
          <w:szCs w:val="24"/>
        </w:rPr>
        <w:t xml:space="preserve"> cultura </w:t>
      </w:r>
      <w:r w:rsidR="00EF60D3" w:rsidRPr="008841FF">
        <w:rPr>
          <w:rFonts w:ascii="Times New Roman" w:hAnsi="Times New Roman" w:cs="Times New Roman"/>
          <w:sz w:val="24"/>
          <w:szCs w:val="24"/>
        </w:rPr>
        <w:t>que têm da L1</w:t>
      </w:r>
      <w:r w:rsidR="009238B4" w:rsidRPr="008841FF">
        <w:rPr>
          <w:rFonts w:ascii="Times New Roman" w:hAnsi="Times New Roman" w:cs="Times New Roman"/>
          <w:sz w:val="24"/>
          <w:szCs w:val="24"/>
        </w:rPr>
        <w:t>em relação à</w:t>
      </w:r>
      <w:r w:rsidR="00EF60D3" w:rsidRPr="008841FF">
        <w:rPr>
          <w:rFonts w:ascii="Times New Roman" w:hAnsi="Times New Roman" w:cs="Times New Roman"/>
          <w:sz w:val="24"/>
          <w:szCs w:val="24"/>
        </w:rPr>
        <w:t xml:space="preserve"> L2</w:t>
      </w:r>
      <w:r w:rsidR="0061657F" w:rsidRPr="008841FF">
        <w:rPr>
          <w:rFonts w:ascii="Times New Roman" w:hAnsi="Times New Roman" w:cs="Times New Roman"/>
          <w:sz w:val="24"/>
          <w:szCs w:val="24"/>
        </w:rPr>
        <w:t>;</w:t>
      </w:r>
      <w:r w:rsidR="004045FC" w:rsidRPr="008841FF">
        <w:rPr>
          <w:rFonts w:ascii="Times New Roman" w:hAnsi="Times New Roman" w:cs="Times New Roman"/>
          <w:sz w:val="24"/>
          <w:szCs w:val="24"/>
        </w:rPr>
        <w:t xml:space="preserve"> e</w:t>
      </w:r>
      <w:r w:rsidR="0061657F" w:rsidRPr="008841FF">
        <w:rPr>
          <w:rFonts w:ascii="Times New Roman" w:hAnsi="Times New Roman" w:cs="Times New Roman"/>
          <w:sz w:val="24"/>
          <w:szCs w:val="24"/>
        </w:rPr>
        <w:t xml:space="preserve"> atingir níveis muito avançados de proficiência funcional </w:t>
      </w:r>
      <w:r w:rsidR="00D82D58" w:rsidRPr="008841FF">
        <w:rPr>
          <w:rFonts w:ascii="Times New Roman" w:hAnsi="Times New Roman" w:cs="Times New Roman"/>
          <w:sz w:val="24"/>
          <w:szCs w:val="24"/>
        </w:rPr>
        <w:t>na</w:t>
      </w:r>
      <w:r w:rsidR="0061657F" w:rsidRPr="008841FF">
        <w:rPr>
          <w:rFonts w:ascii="Times New Roman" w:hAnsi="Times New Roman" w:cs="Times New Roman"/>
          <w:sz w:val="24"/>
          <w:szCs w:val="24"/>
        </w:rPr>
        <w:t xml:space="preserve"> L2. A aprendizagem d</w:t>
      </w:r>
      <w:r w:rsidR="00D4689F" w:rsidRPr="008841FF">
        <w:rPr>
          <w:rFonts w:ascii="Times New Roman" w:hAnsi="Times New Roman" w:cs="Times New Roman"/>
          <w:sz w:val="24"/>
          <w:szCs w:val="24"/>
        </w:rPr>
        <w:t>a L2</w:t>
      </w:r>
      <w:r w:rsidR="0061657F" w:rsidRPr="008841FF">
        <w:rPr>
          <w:rFonts w:ascii="Times New Roman" w:hAnsi="Times New Roman" w:cs="Times New Roman"/>
          <w:sz w:val="24"/>
          <w:szCs w:val="24"/>
        </w:rPr>
        <w:t xml:space="preserve"> na Educação Infantil pode contribuir  para  a  familiarização  da  criança  não  apenas  com  L2,  mas também</w:t>
      </w:r>
      <w:r w:rsidR="00D4689F" w:rsidRPr="008841FF">
        <w:rPr>
          <w:rFonts w:ascii="Times New Roman" w:hAnsi="Times New Roman" w:cs="Times New Roman"/>
          <w:sz w:val="24"/>
          <w:szCs w:val="24"/>
        </w:rPr>
        <w:t>,</w:t>
      </w:r>
      <w:r w:rsidR="0061657F" w:rsidRPr="008841FF">
        <w:rPr>
          <w:rFonts w:ascii="Times New Roman" w:hAnsi="Times New Roman" w:cs="Times New Roman"/>
          <w:sz w:val="24"/>
          <w:szCs w:val="24"/>
        </w:rPr>
        <w:t xml:space="preserve">  com  a  cultura  daquele  país,  sem  prejudicá-la na aquisição de conteúdo</w:t>
      </w:r>
      <w:r w:rsidR="00D82D58" w:rsidRPr="008841FF">
        <w:rPr>
          <w:rFonts w:ascii="Times New Roman" w:hAnsi="Times New Roman" w:cs="Times New Roman"/>
          <w:sz w:val="24"/>
          <w:szCs w:val="24"/>
        </w:rPr>
        <w:t xml:space="preserve"> na L1</w:t>
      </w:r>
      <w:r w:rsidR="0061657F" w:rsidRPr="008841FF">
        <w:rPr>
          <w:rFonts w:ascii="Times New Roman" w:hAnsi="Times New Roman" w:cs="Times New Roman"/>
          <w:sz w:val="24"/>
          <w:szCs w:val="24"/>
        </w:rPr>
        <w:t>. A educação bilíngue permite a formação do sujeito em seu primeiro idioma, ao lado de um segundo idioma global, como o inglês, por exemplo. Além disso, um número crescente de evidências (MEHISTO, 2012) sugere que existem benefícios potenciais para indivíduos, escolas e socieda</w:t>
      </w:r>
      <w:r w:rsidR="00292B32" w:rsidRPr="008841FF">
        <w:rPr>
          <w:rFonts w:ascii="Times New Roman" w:hAnsi="Times New Roman" w:cs="Times New Roman"/>
          <w:sz w:val="24"/>
          <w:szCs w:val="24"/>
        </w:rPr>
        <w:t xml:space="preserve">des em serem bilíngues: maior </w:t>
      </w:r>
      <w:r w:rsidR="002C1E1E" w:rsidRPr="008841FF">
        <w:rPr>
          <w:rFonts w:ascii="Times New Roman" w:hAnsi="Times New Roman" w:cs="Times New Roman"/>
          <w:sz w:val="24"/>
          <w:szCs w:val="24"/>
        </w:rPr>
        <w:t>flexibilidade mental;</w:t>
      </w:r>
      <w:r w:rsidR="00EC2FD6" w:rsidRPr="008841FF">
        <w:rPr>
          <w:rFonts w:ascii="Times New Roman" w:hAnsi="Times New Roman" w:cs="Times New Roman"/>
          <w:sz w:val="24"/>
          <w:szCs w:val="24"/>
        </w:rPr>
        <w:t xml:space="preserve"> melhores</w:t>
      </w:r>
      <w:r w:rsidR="0061657F" w:rsidRPr="008841FF">
        <w:rPr>
          <w:rFonts w:ascii="Times New Roman" w:hAnsi="Times New Roman" w:cs="Times New Roman"/>
          <w:sz w:val="24"/>
          <w:szCs w:val="24"/>
        </w:rPr>
        <w:t xml:space="preserve"> habilidades interculturais; aumento das oportunidades de troca e comércio global. </w:t>
      </w:r>
      <w:r w:rsidR="00EC2FD6" w:rsidRPr="008841FF">
        <w:rPr>
          <w:rFonts w:ascii="Times New Roman" w:hAnsi="Times New Roman" w:cs="Times New Roman"/>
          <w:sz w:val="24"/>
          <w:szCs w:val="24"/>
        </w:rPr>
        <w:t xml:space="preserve">A formação do sujeito, voltada para a cidadania, deve fazer parte da Educação Infantil, seja em escolas tradicionais ou em escolas bilíngues. No contexto do bilinguismo, a cultura da L2 também é considerada importante, por isso ela também é implementada no conteúdo curricular, sem sobrepor ou diminuir a aprendizagem da cultura relacionada </w:t>
      </w:r>
      <w:r w:rsidR="00D4689F" w:rsidRPr="008841FF">
        <w:rPr>
          <w:rFonts w:ascii="Times New Roman" w:hAnsi="Times New Roman" w:cs="Times New Roman"/>
          <w:sz w:val="24"/>
          <w:szCs w:val="24"/>
        </w:rPr>
        <w:t>à</w:t>
      </w:r>
      <w:r w:rsidR="00EC2FD6" w:rsidRPr="008841FF">
        <w:rPr>
          <w:rFonts w:ascii="Times New Roman" w:hAnsi="Times New Roman" w:cs="Times New Roman"/>
          <w:sz w:val="24"/>
          <w:szCs w:val="24"/>
        </w:rPr>
        <w:t xml:space="preserve"> L1.</w:t>
      </w:r>
    </w:p>
    <w:p w:rsidR="00664931" w:rsidRPr="008841FF" w:rsidRDefault="00664931" w:rsidP="006D2C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Existem várias teorias e perspectivas em relação ao uso da L1 na aquisição daL2. </w:t>
      </w:r>
      <w:r w:rsidR="00605FF6" w:rsidRPr="008841FF">
        <w:rPr>
          <w:rFonts w:ascii="Times New Roman" w:hAnsi="Times New Roman" w:cs="Times New Roman"/>
          <w:sz w:val="24"/>
          <w:szCs w:val="24"/>
        </w:rPr>
        <w:t>A</w:t>
      </w:r>
      <w:r w:rsidRPr="008841FF">
        <w:rPr>
          <w:rFonts w:ascii="Times New Roman" w:hAnsi="Times New Roman" w:cs="Times New Roman"/>
          <w:sz w:val="24"/>
          <w:szCs w:val="24"/>
        </w:rPr>
        <w:t xml:space="preserve">lgumas </w:t>
      </w:r>
      <w:r w:rsidR="00D82D58" w:rsidRPr="008841FF">
        <w:rPr>
          <w:rFonts w:ascii="Times New Roman" w:hAnsi="Times New Roman" w:cs="Times New Roman"/>
          <w:sz w:val="24"/>
          <w:szCs w:val="24"/>
        </w:rPr>
        <w:t>delassão favoráveis ao</w:t>
      </w:r>
      <w:r w:rsidRPr="008841FF">
        <w:rPr>
          <w:rFonts w:ascii="Times New Roman" w:hAnsi="Times New Roman" w:cs="Times New Roman"/>
          <w:sz w:val="24"/>
          <w:szCs w:val="24"/>
        </w:rPr>
        <w:t xml:space="preserve"> uso da L1 no processo de aprendizagem da L2</w:t>
      </w:r>
      <w:r w:rsidR="00D82D58" w:rsidRPr="008841FF">
        <w:rPr>
          <w:rFonts w:ascii="Times New Roman" w:hAnsi="Times New Roman" w:cs="Times New Roman"/>
          <w:sz w:val="24"/>
          <w:szCs w:val="24"/>
        </w:rPr>
        <w:t>, como as apresentadas a seguir</w:t>
      </w:r>
      <w:r w:rsidRPr="008841FF">
        <w:rPr>
          <w:rFonts w:ascii="Times New Roman" w:hAnsi="Times New Roman" w:cs="Times New Roman"/>
          <w:sz w:val="24"/>
          <w:szCs w:val="24"/>
        </w:rPr>
        <w:t>:</w:t>
      </w:r>
    </w:p>
    <w:p w:rsidR="00664931" w:rsidRPr="008841FF" w:rsidRDefault="00C0187A" w:rsidP="0049687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Teoria da</w:t>
      </w:r>
      <w:r w:rsidR="006D2CF6" w:rsidRPr="008841FF">
        <w:rPr>
          <w:rFonts w:ascii="Times New Roman" w:hAnsi="Times New Roman" w:cs="Times New Roman"/>
          <w:sz w:val="24"/>
          <w:szCs w:val="24"/>
        </w:rPr>
        <w:t>Transferência</w:t>
      </w:r>
      <w:r w:rsidRPr="008841FF">
        <w:rPr>
          <w:rFonts w:ascii="Times New Roman" w:hAnsi="Times New Roman" w:cs="Times New Roman"/>
          <w:sz w:val="24"/>
          <w:szCs w:val="24"/>
        </w:rPr>
        <w:t xml:space="preserve"> Linguística</w:t>
      </w:r>
      <w:r w:rsidR="00664931" w:rsidRPr="008841FF">
        <w:rPr>
          <w:rFonts w:ascii="Times New Roman" w:hAnsi="Times New Roman" w:cs="Times New Roman"/>
          <w:sz w:val="24"/>
          <w:szCs w:val="24"/>
        </w:rPr>
        <w:t xml:space="preserve">: </w:t>
      </w:r>
      <w:r w:rsidR="00D82D58" w:rsidRPr="008841FF">
        <w:rPr>
          <w:rFonts w:ascii="Times New Roman" w:hAnsi="Times New Roman" w:cs="Times New Roman"/>
          <w:sz w:val="24"/>
          <w:szCs w:val="24"/>
        </w:rPr>
        <w:t>S</w:t>
      </w:r>
      <w:r w:rsidR="00664931" w:rsidRPr="008841FF">
        <w:rPr>
          <w:rFonts w:ascii="Times New Roman" w:hAnsi="Times New Roman" w:cs="Times New Roman"/>
          <w:sz w:val="24"/>
          <w:szCs w:val="24"/>
        </w:rPr>
        <w:t>ugere que o conhecimento prévio da L1 pode ser transferido e aplicado na aprendizagem da L2. Os aprendizes podem usar estruturas gramaticais, vocabulário e estratégias de comunicação que são semelhantes ou compartilham características entre as duas línguas. Isso pode facilitar a compreensão e produção na L2</w:t>
      </w:r>
      <w:r w:rsidR="002C355E" w:rsidRPr="008841FF">
        <w:rPr>
          <w:rFonts w:ascii="Times New Roman" w:hAnsi="Times New Roman" w:cs="Times New Roman"/>
          <w:sz w:val="24"/>
          <w:szCs w:val="24"/>
        </w:rPr>
        <w:t xml:space="preserve"> (</w:t>
      </w:r>
      <w:r w:rsidR="00D60A8F" w:rsidRPr="008841FF">
        <w:rPr>
          <w:rFonts w:ascii="Times New Roman" w:hAnsi="Times New Roman" w:cs="Times New Roman"/>
          <w:sz w:val="24"/>
          <w:szCs w:val="24"/>
        </w:rPr>
        <w:t>SELINKER</w:t>
      </w:r>
      <w:r w:rsidR="002C355E" w:rsidRPr="008841FF">
        <w:rPr>
          <w:rFonts w:ascii="Times New Roman" w:hAnsi="Times New Roman" w:cs="Times New Roman"/>
          <w:sz w:val="24"/>
          <w:szCs w:val="24"/>
        </w:rPr>
        <w:t xml:space="preserve">, </w:t>
      </w:r>
      <w:r w:rsidR="000E3029" w:rsidRPr="008841FF">
        <w:rPr>
          <w:rFonts w:ascii="Times New Roman" w:hAnsi="Times New Roman" w:cs="Times New Roman"/>
          <w:sz w:val="24"/>
          <w:szCs w:val="24"/>
        </w:rPr>
        <w:t>197</w:t>
      </w:r>
      <w:r w:rsidR="00D60A8F" w:rsidRPr="008841FF">
        <w:rPr>
          <w:rFonts w:ascii="Times New Roman" w:hAnsi="Times New Roman" w:cs="Times New Roman"/>
          <w:sz w:val="24"/>
          <w:szCs w:val="24"/>
        </w:rPr>
        <w:t>2</w:t>
      </w:r>
      <w:r w:rsidR="002C355E" w:rsidRPr="008841FF">
        <w:rPr>
          <w:rFonts w:ascii="Times New Roman" w:hAnsi="Times New Roman" w:cs="Times New Roman"/>
          <w:sz w:val="24"/>
          <w:szCs w:val="24"/>
        </w:rPr>
        <w:t>).</w:t>
      </w:r>
    </w:p>
    <w:p w:rsidR="00664931" w:rsidRPr="008841FF" w:rsidRDefault="00664931" w:rsidP="0049687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Teoria do Aprendizado Significativo: </w:t>
      </w:r>
      <w:r w:rsidR="00B053C9" w:rsidRPr="008841FF">
        <w:rPr>
          <w:rFonts w:ascii="Times New Roman" w:hAnsi="Times New Roman" w:cs="Times New Roman"/>
          <w:sz w:val="24"/>
          <w:szCs w:val="24"/>
        </w:rPr>
        <w:t>A</w:t>
      </w:r>
      <w:r w:rsidRPr="008841FF">
        <w:rPr>
          <w:rFonts w:ascii="Times New Roman" w:hAnsi="Times New Roman" w:cs="Times New Roman"/>
          <w:sz w:val="24"/>
          <w:szCs w:val="24"/>
        </w:rPr>
        <w:t xml:space="preserve">prender </w:t>
      </w:r>
      <w:r w:rsidR="00B053C9" w:rsidRPr="008841FF">
        <w:rPr>
          <w:rFonts w:ascii="Times New Roman" w:hAnsi="Times New Roman" w:cs="Times New Roman"/>
          <w:sz w:val="24"/>
          <w:szCs w:val="24"/>
        </w:rPr>
        <w:t>a L2</w:t>
      </w:r>
      <w:r w:rsidRPr="008841FF">
        <w:rPr>
          <w:rFonts w:ascii="Times New Roman" w:hAnsi="Times New Roman" w:cs="Times New Roman"/>
          <w:sz w:val="24"/>
          <w:szCs w:val="24"/>
        </w:rPr>
        <w:t xml:space="preserve"> é um processo de construção de significados</w:t>
      </w:r>
      <w:r w:rsidR="00B053C9" w:rsidRPr="008841FF">
        <w:rPr>
          <w:rFonts w:ascii="Times New Roman" w:hAnsi="Times New Roman" w:cs="Times New Roman"/>
          <w:sz w:val="24"/>
          <w:szCs w:val="24"/>
        </w:rPr>
        <w:t>, ea</w:t>
      </w:r>
      <w:r w:rsidRPr="008841FF">
        <w:rPr>
          <w:rFonts w:ascii="Times New Roman" w:hAnsi="Times New Roman" w:cs="Times New Roman"/>
          <w:sz w:val="24"/>
          <w:szCs w:val="24"/>
        </w:rPr>
        <w:t xml:space="preserve"> L1 fornece um conjunto de conhecimentos prévios, experiências e conceitos que podem ser conectados e integrados com o novo idioma. O uso da L1 pode ajudar os aprendizes a estabelecerem relações significativas e a compreenderem melhor a L2</w:t>
      </w:r>
      <w:r w:rsidR="00B5089F" w:rsidRPr="008841FF">
        <w:rPr>
          <w:rFonts w:ascii="Times New Roman" w:hAnsi="Times New Roman" w:cs="Times New Roman"/>
          <w:sz w:val="24"/>
          <w:szCs w:val="24"/>
        </w:rPr>
        <w:t>(AUSUBEL, 2012</w:t>
      </w:r>
      <w:r w:rsidR="002C355E" w:rsidRPr="008841FF">
        <w:rPr>
          <w:rFonts w:ascii="Times New Roman" w:hAnsi="Times New Roman" w:cs="Times New Roman"/>
          <w:sz w:val="24"/>
          <w:szCs w:val="24"/>
        </w:rPr>
        <w:t>).</w:t>
      </w:r>
    </w:p>
    <w:p w:rsidR="00664931" w:rsidRPr="008841FF" w:rsidRDefault="00664931" w:rsidP="0049687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Teoria da Competência Comunicativa: </w:t>
      </w:r>
      <w:r w:rsidR="00B053C9" w:rsidRPr="008841FF">
        <w:rPr>
          <w:rFonts w:ascii="Times New Roman" w:hAnsi="Times New Roman" w:cs="Times New Roman"/>
          <w:sz w:val="24"/>
          <w:szCs w:val="24"/>
        </w:rPr>
        <w:t>E</w:t>
      </w:r>
      <w:r w:rsidRPr="008841FF">
        <w:rPr>
          <w:rFonts w:ascii="Times New Roman" w:hAnsi="Times New Roman" w:cs="Times New Roman"/>
          <w:sz w:val="24"/>
          <w:szCs w:val="24"/>
        </w:rPr>
        <w:t>nfatiza a importância da comunicação eficaz na aprendizagem d</w:t>
      </w:r>
      <w:r w:rsidR="00B053C9" w:rsidRPr="008841FF">
        <w:rPr>
          <w:rFonts w:ascii="Times New Roman" w:hAnsi="Times New Roman" w:cs="Times New Roman"/>
          <w:sz w:val="24"/>
          <w:szCs w:val="24"/>
        </w:rPr>
        <w:t>a L2</w:t>
      </w:r>
      <w:r w:rsidRPr="008841FF">
        <w:rPr>
          <w:rFonts w:ascii="Times New Roman" w:hAnsi="Times New Roman" w:cs="Times New Roman"/>
          <w:sz w:val="24"/>
          <w:szCs w:val="24"/>
        </w:rPr>
        <w:t>. Os defensores dessa teoria argumentam que, ao usar a L1</w:t>
      </w:r>
      <w:r w:rsidR="00B053C9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como um recurso durante a interação na L2, os aprendizes podem se comunicar de forma mais precisa, fluente e natural. Isso promove o desenvolvimento da competência comunicativa na L2</w:t>
      </w:r>
      <w:r w:rsidR="002C355E" w:rsidRPr="008841FF">
        <w:rPr>
          <w:rFonts w:ascii="Times New Roman" w:hAnsi="Times New Roman" w:cs="Times New Roman"/>
          <w:sz w:val="24"/>
          <w:szCs w:val="24"/>
        </w:rPr>
        <w:t xml:space="preserve"> (</w:t>
      </w:r>
      <w:r w:rsidR="00656C4A" w:rsidRPr="008841FF">
        <w:rPr>
          <w:rFonts w:ascii="Times New Roman" w:hAnsi="Times New Roman" w:cs="Times New Roman"/>
          <w:sz w:val="24"/>
          <w:szCs w:val="24"/>
        </w:rPr>
        <w:t>HYMES</w:t>
      </w:r>
      <w:r w:rsidR="008937B7" w:rsidRPr="0045740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8937B7" w:rsidRPr="008841FF">
        <w:rPr>
          <w:rFonts w:ascii="Times New Roman" w:hAnsi="Times New Roman" w:cs="Times New Roman"/>
          <w:sz w:val="24"/>
          <w:szCs w:val="24"/>
        </w:rPr>
        <w:t>.</w:t>
      </w:r>
      <w:r w:rsidR="00656C4A" w:rsidRPr="008841FF">
        <w:rPr>
          <w:rFonts w:ascii="Times New Roman" w:hAnsi="Times New Roman" w:cs="Times New Roman"/>
          <w:sz w:val="24"/>
          <w:szCs w:val="24"/>
        </w:rPr>
        <w:t>, 2009</w:t>
      </w:r>
      <w:r w:rsidR="002C355E" w:rsidRPr="008841FF">
        <w:rPr>
          <w:rFonts w:ascii="Times New Roman" w:hAnsi="Times New Roman" w:cs="Times New Roman"/>
          <w:sz w:val="24"/>
          <w:szCs w:val="24"/>
        </w:rPr>
        <w:t>).</w:t>
      </w:r>
    </w:p>
    <w:p w:rsidR="00664931" w:rsidRPr="008841FF" w:rsidRDefault="00664931" w:rsidP="0049687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Teoria do </w:t>
      </w:r>
      <w:r w:rsidRPr="008841FF">
        <w:rPr>
          <w:rFonts w:ascii="Times New Roman" w:hAnsi="Times New Roman" w:cs="Times New Roman"/>
          <w:i/>
          <w:iCs/>
          <w:sz w:val="24"/>
          <w:szCs w:val="24"/>
        </w:rPr>
        <w:t xml:space="preserve">Input </w:t>
      </w:r>
      <w:r w:rsidRPr="008841FF">
        <w:rPr>
          <w:rFonts w:ascii="Times New Roman" w:hAnsi="Times New Roman" w:cs="Times New Roman"/>
          <w:sz w:val="24"/>
          <w:szCs w:val="24"/>
        </w:rPr>
        <w:t xml:space="preserve">Compreensível: </w:t>
      </w:r>
      <w:r w:rsidR="00B053C9" w:rsidRPr="008841FF">
        <w:rPr>
          <w:rFonts w:ascii="Times New Roman" w:hAnsi="Times New Roman" w:cs="Times New Roman"/>
          <w:sz w:val="24"/>
          <w:szCs w:val="24"/>
        </w:rPr>
        <w:t>A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compreensão do significado é essencial para a aprendizagem d</w:t>
      </w:r>
      <w:r w:rsidR="002027F8" w:rsidRPr="008841FF">
        <w:rPr>
          <w:rFonts w:ascii="Times New Roman" w:hAnsi="Times New Roman" w:cs="Times New Roman"/>
          <w:sz w:val="24"/>
          <w:szCs w:val="24"/>
        </w:rPr>
        <w:t>a L2</w:t>
      </w:r>
      <w:r w:rsidR="00337E6B" w:rsidRPr="008841FF">
        <w:rPr>
          <w:rFonts w:ascii="Times New Roman" w:hAnsi="Times New Roman" w:cs="Times New Roman"/>
          <w:sz w:val="24"/>
          <w:szCs w:val="24"/>
        </w:rPr>
        <w:t>, eo</w:t>
      </w:r>
      <w:r w:rsidRPr="008841FF">
        <w:rPr>
          <w:rFonts w:ascii="Times New Roman" w:hAnsi="Times New Roman" w:cs="Times New Roman"/>
          <w:sz w:val="24"/>
          <w:szCs w:val="24"/>
        </w:rPr>
        <w:t xml:space="preserve"> uso ocasional da L1 pode ajudar os aprendizes a </w:t>
      </w:r>
      <w:r w:rsidRPr="008841FF">
        <w:rPr>
          <w:rFonts w:ascii="Times New Roman" w:hAnsi="Times New Roman" w:cs="Times New Roman"/>
          <w:sz w:val="24"/>
          <w:szCs w:val="24"/>
        </w:rPr>
        <w:lastRenderedPageBreak/>
        <w:t xml:space="preserve">compreenderem novos conceitos, vocabulário ou estruturas gramaticais na L2. A tradução ou explicação na L1 pode fornecer um </w:t>
      </w:r>
      <w:r w:rsidRPr="008841FF">
        <w:rPr>
          <w:rFonts w:ascii="Times New Roman" w:hAnsi="Times New Roman" w:cs="Times New Roman"/>
          <w:i/>
          <w:iCs/>
          <w:sz w:val="24"/>
          <w:szCs w:val="24"/>
        </w:rPr>
        <w:t>input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compreensível, facilitando</w:t>
      </w:r>
      <w:r w:rsidR="00337E6B" w:rsidRPr="008841FF">
        <w:rPr>
          <w:rFonts w:ascii="Times New Roman" w:hAnsi="Times New Roman" w:cs="Times New Roman"/>
          <w:sz w:val="24"/>
          <w:szCs w:val="24"/>
        </w:rPr>
        <w:t>, assim,</w:t>
      </w:r>
      <w:r w:rsidRPr="008841FF">
        <w:rPr>
          <w:rFonts w:ascii="Times New Roman" w:hAnsi="Times New Roman" w:cs="Times New Roman"/>
          <w:sz w:val="24"/>
          <w:szCs w:val="24"/>
        </w:rPr>
        <w:t xml:space="preserve"> a aprendizagem</w:t>
      </w:r>
      <w:r w:rsidR="008942EB" w:rsidRPr="008841FF">
        <w:rPr>
          <w:rFonts w:ascii="Times New Roman" w:hAnsi="Times New Roman" w:cs="Times New Roman"/>
          <w:sz w:val="24"/>
          <w:szCs w:val="24"/>
        </w:rPr>
        <w:t>(KRASHEN, 1981</w:t>
      </w:r>
      <w:r w:rsidR="002C355E" w:rsidRPr="008841FF">
        <w:rPr>
          <w:rFonts w:ascii="Times New Roman" w:hAnsi="Times New Roman" w:cs="Times New Roman"/>
          <w:sz w:val="24"/>
          <w:szCs w:val="24"/>
        </w:rPr>
        <w:t>).</w:t>
      </w:r>
    </w:p>
    <w:p w:rsidR="00664931" w:rsidRPr="008841FF" w:rsidRDefault="00664931" w:rsidP="0015424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Teoria da Metalinguagem: </w:t>
      </w:r>
      <w:r w:rsidR="00AD4B29" w:rsidRPr="008841FF">
        <w:rPr>
          <w:rFonts w:ascii="Times New Roman" w:hAnsi="Times New Roman" w:cs="Times New Roman"/>
          <w:sz w:val="24"/>
          <w:szCs w:val="24"/>
        </w:rPr>
        <w:t>O</w:t>
      </w:r>
      <w:r w:rsidRPr="008841FF">
        <w:rPr>
          <w:rFonts w:ascii="Times New Roman" w:hAnsi="Times New Roman" w:cs="Times New Roman"/>
          <w:sz w:val="24"/>
          <w:szCs w:val="24"/>
        </w:rPr>
        <w:t xml:space="preserve"> uso da L1 pode auxiliar os aprendizes a refletirem sobre as estruturas e regras linguísticas da L2. Ao comparar as duas línguas, os aprendizes podem desenvolver uma consciência metalinguística, percebendo semelhanças e diferenças entre os sistemas linguísticos. Isso pode levar a uma compreensão mais profunda e consciente da L2</w:t>
      </w:r>
      <w:r w:rsidR="00274885" w:rsidRPr="008841FF">
        <w:rPr>
          <w:rFonts w:ascii="Times New Roman" w:hAnsi="Times New Roman" w:cs="Times New Roman"/>
          <w:sz w:val="24"/>
          <w:szCs w:val="24"/>
        </w:rPr>
        <w:t>(FLORES, 2011</w:t>
      </w:r>
      <w:r w:rsidR="002C355E" w:rsidRPr="008841FF">
        <w:rPr>
          <w:rFonts w:ascii="Times New Roman" w:hAnsi="Times New Roman" w:cs="Times New Roman"/>
          <w:sz w:val="24"/>
          <w:szCs w:val="24"/>
        </w:rPr>
        <w:t>).</w:t>
      </w:r>
    </w:p>
    <w:p w:rsidR="0033484A" w:rsidRPr="008841FF" w:rsidRDefault="0033484A" w:rsidP="001542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841FF">
        <w:rPr>
          <w:rFonts w:ascii="Times New Roman" w:hAnsi="Times New Roman" w:cs="Times New Roman"/>
          <w:sz w:val="24"/>
          <w:szCs w:val="24"/>
        </w:rPr>
        <w:t>Um dos modelos mais bem sucedidos encontrados atualmente</w:t>
      </w:r>
      <w:r w:rsidR="00851C29" w:rsidRPr="008841FF">
        <w:rPr>
          <w:rFonts w:ascii="Times New Roman" w:hAnsi="Times New Roman" w:cs="Times New Roman"/>
          <w:sz w:val="24"/>
          <w:szCs w:val="24"/>
        </w:rPr>
        <w:t xml:space="preserve"> foi o d</w:t>
      </w:r>
      <w:r w:rsidR="00B64C88" w:rsidRPr="008841FF">
        <w:rPr>
          <w:rFonts w:ascii="Times New Roman" w:hAnsi="Times New Roman" w:cs="Times New Roman"/>
          <w:sz w:val="24"/>
          <w:szCs w:val="24"/>
        </w:rPr>
        <w:t>a</w:t>
      </w:r>
      <w:r w:rsidRPr="008841FF">
        <w:rPr>
          <w:rFonts w:ascii="Times New Roman" w:hAnsi="Times New Roman" w:cs="Times New Roman"/>
          <w:sz w:val="24"/>
          <w:szCs w:val="24"/>
        </w:rPr>
        <w:t>alfabetização</w:t>
      </w:r>
      <w:r w:rsidR="00851C29" w:rsidRPr="008841FF">
        <w:rPr>
          <w:rFonts w:ascii="Times New Roman" w:hAnsi="Times New Roman" w:cs="Times New Roman"/>
          <w:sz w:val="24"/>
          <w:szCs w:val="24"/>
        </w:rPr>
        <w:t xml:space="preserve"> pareada</w:t>
      </w:r>
      <w:r w:rsidR="00AD4B29" w:rsidRPr="008841FF">
        <w:rPr>
          <w:rFonts w:ascii="Times New Roman" w:hAnsi="Times New Roman" w:cs="Times New Roman"/>
          <w:sz w:val="24"/>
          <w:szCs w:val="24"/>
        </w:rPr>
        <w:t xml:space="preserve"> que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é um componente instrucional essencial de um modelo de alfabetização</w:t>
      </w:r>
      <w:r w:rsidR="00AD4B29" w:rsidRPr="008841FF">
        <w:rPr>
          <w:rFonts w:ascii="Times New Roman" w:hAnsi="Times New Roman" w:cs="Times New Roman"/>
          <w:sz w:val="24"/>
          <w:szCs w:val="24"/>
          <w:lang w:val="pt-PT"/>
        </w:rPr>
        <w:t>,denominado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“</w:t>
      </w:r>
      <w:r w:rsidR="00AD4B29" w:rsidRPr="008841FF">
        <w:rPr>
          <w:rFonts w:ascii="Times New Roman" w:hAnsi="Times New Roman" w:cs="Times New Roman"/>
          <w:i/>
          <w:iCs/>
          <w:sz w:val="24"/>
          <w:szCs w:val="24"/>
          <w:lang w:val="pt-PT"/>
        </w:rPr>
        <w:t>l</w:t>
      </w:r>
      <w:r w:rsidRPr="008841FF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iteracy </w:t>
      </w:r>
      <w:r w:rsidR="00AD4B29" w:rsidRPr="008841FF">
        <w:rPr>
          <w:rFonts w:ascii="Times New Roman" w:hAnsi="Times New Roman" w:cs="Times New Roman"/>
          <w:i/>
          <w:iCs/>
          <w:sz w:val="24"/>
          <w:szCs w:val="24"/>
          <w:lang w:val="pt-PT"/>
        </w:rPr>
        <w:t>s</w:t>
      </w:r>
      <w:r w:rsidRPr="008841FF">
        <w:rPr>
          <w:rFonts w:ascii="Times New Roman" w:hAnsi="Times New Roman" w:cs="Times New Roman"/>
          <w:i/>
          <w:iCs/>
          <w:sz w:val="24"/>
          <w:szCs w:val="24"/>
          <w:lang w:val="pt-PT"/>
        </w:rPr>
        <w:t>quared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”.Es</w:t>
      </w:r>
      <w:r w:rsidR="00B64C88" w:rsidRPr="008841FF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e modelo é projetado para fornecer instrução de biliter</w:t>
      </w:r>
      <w:r w:rsidR="005E72A4" w:rsidRPr="008841FF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cia em L1 e L2</w:t>
      </w:r>
      <w:r w:rsidR="00B64C88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começando n</w:t>
      </w:r>
      <w:r w:rsidR="00E9327B" w:rsidRPr="008841FF">
        <w:rPr>
          <w:rFonts w:ascii="Times New Roman" w:hAnsi="Times New Roman" w:cs="Times New Roman"/>
          <w:sz w:val="24"/>
          <w:szCs w:val="24"/>
          <w:lang w:val="pt-PT"/>
        </w:rPr>
        <w:t>a Pré-Escola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e continuando até a quinta série</w:t>
      </w:r>
      <w:r w:rsidR="00E9327B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do Ensino Fundamental.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Foi desenvolvido para atender às necessidades de crianças bilíngües simultâneas de espanhol-inglês. Bilingues simultâneos são aquelas crianças que estão adquiri</w:t>
      </w:r>
      <w:r w:rsidR="002C355E" w:rsidRPr="008841FF">
        <w:rPr>
          <w:rFonts w:ascii="Times New Roman" w:hAnsi="Times New Roman" w:cs="Times New Roman"/>
          <w:sz w:val="24"/>
          <w:szCs w:val="24"/>
          <w:lang w:val="pt-PT"/>
        </w:rPr>
        <w:t>ndo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duas línguas desde </w:t>
      </w:r>
      <w:r w:rsidR="002C355E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tenra idade (</w:t>
      </w:r>
      <w:r w:rsidR="002C355E" w:rsidRPr="008841FF">
        <w:rPr>
          <w:rFonts w:ascii="Times New Roman" w:hAnsi="Times New Roman" w:cs="Times New Roman"/>
          <w:sz w:val="24"/>
          <w:szCs w:val="24"/>
          <w:lang w:val="pt-PT"/>
        </w:rPr>
        <w:t>BAKER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, 2006). </w:t>
      </w:r>
    </w:p>
    <w:p w:rsidR="001061AC" w:rsidRPr="008841FF" w:rsidRDefault="000870EE" w:rsidP="002C3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O modelo pareado de alfabetização consiste </w:t>
      </w:r>
      <w:r w:rsidR="002C355E" w:rsidRPr="008841FF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instrução de alfabetização fornecida em L1 e L2 desde o início da escolarização. </w:t>
      </w:r>
      <w:r w:rsidR="002C355E" w:rsidRPr="008841FF">
        <w:rPr>
          <w:rFonts w:ascii="Times New Roman" w:hAnsi="Times New Roman" w:cs="Times New Roman"/>
          <w:sz w:val="24"/>
          <w:szCs w:val="24"/>
          <w:lang w:val="pt-PT"/>
        </w:rPr>
        <w:t>Nessa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abordagem, a instrução de alfabetização em inglês não </w:t>
      </w:r>
      <w:r w:rsidR="004A7965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ocorre depois da </w:t>
      </w:r>
      <w:r w:rsidR="00800F07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L1,mas, sim, 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enquanto as crianças estão aprendendo a escrever e ler na </w:t>
      </w:r>
      <w:r w:rsidR="00800F07" w:rsidRPr="008841FF">
        <w:rPr>
          <w:rFonts w:ascii="Times New Roman" w:hAnsi="Times New Roman" w:cs="Times New Roman"/>
          <w:sz w:val="24"/>
          <w:szCs w:val="24"/>
          <w:lang w:val="pt-PT"/>
        </w:rPr>
        <w:t>L1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. Em contraste com os modelos que constroem barreiras artificiais para separar a instrução de alfabetização em L1 e L2, essa abordagem de alfabetização enfatiza que a alfabetização</w:t>
      </w:r>
      <w:r w:rsidR="00F13CFA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nas duas línguas</w:t>
      </w:r>
      <w:r w:rsidR="00F13CFA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pode“codesenvolver” (</w:t>
      </w:r>
      <w:r w:rsidR="001061AC" w:rsidRPr="008841FF">
        <w:rPr>
          <w:rFonts w:ascii="Times New Roman" w:hAnsi="Times New Roman" w:cs="Times New Roman"/>
          <w:sz w:val="24"/>
          <w:szCs w:val="24"/>
          <w:lang w:val="pt-PT"/>
        </w:rPr>
        <w:t>BARRERA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, 1983, p. 171). O objetivo desse modelo de alfabetização </w:t>
      </w:r>
      <w:r w:rsidR="001061AC" w:rsidRPr="008841FF">
        <w:rPr>
          <w:rFonts w:ascii="Times New Roman" w:hAnsi="Times New Roman" w:cs="Times New Roman"/>
          <w:sz w:val="24"/>
          <w:szCs w:val="24"/>
          <w:lang w:val="pt-PT"/>
        </w:rPr>
        <w:t>não é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fazer a transição dos alunos para todo o ensino de inglês</w:t>
      </w:r>
      <w:r w:rsidR="00585437" w:rsidRPr="008841FF">
        <w:rPr>
          <w:rFonts w:ascii="Times New Roman" w:hAnsi="Times New Roman" w:cs="Times New Roman"/>
          <w:sz w:val="24"/>
          <w:szCs w:val="24"/>
          <w:lang w:val="pt-PT"/>
        </w:rPr>
        <w:t>, mas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promover o desenvolvimento bilíngue e biletrado. Em sua revisão d</w:t>
      </w:r>
      <w:r w:rsidR="00585437" w:rsidRPr="008841FF">
        <w:rPr>
          <w:rFonts w:ascii="Times New Roman" w:hAnsi="Times New Roman" w:cs="Times New Roman"/>
          <w:sz w:val="24"/>
          <w:szCs w:val="24"/>
          <w:lang w:val="pt-PT"/>
        </w:rPr>
        <w:t>e literatura sobre o assunto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, Francis</w:t>
      </w:r>
      <w:r w:rsidR="00415EC9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415EC9" w:rsidRPr="008841FF">
        <w:rPr>
          <w:rFonts w:ascii="Times New Roman" w:hAnsi="Times New Roman" w:cs="Times New Roman"/>
          <w:sz w:val="24"/>
          <w:szCs w:val="24"/>
        </w:rPr>
        <w:t>Lesaux e August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(2006) </w:t>
      </w:r>
      <w:r w:rsidR="00585437" w:rsidRPr="008841FF">
        <w:rPr>
          <w:rFonts w:ascii="Times New Roman" w:hAnsi="Times New Roman" w:cs="Times New Roman"/>
          <w:sz w:val="24"/>
          <w:szCs w:val="24"/>
          <w:lang w:val="pt-PT"/>
        </w:rPr>
        <w:t>constataram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que a alfabetização em pares era a abordagem de bialfabetização menos comumente </w:t>
      </w:r>
      <w:r w:rsidR="00585437" w:rsidRPr="008841FF">
        <w:rPr>
          <w:rFonts w:ascii="Times New Roman" w:hAnsi="Times New Roman" w:cs="Times New Roman"/>
          <w:sz w:val="24"/>
          <w:szCs w:val="24"/>
          <w:lang w:val="pt-PT"/>
        </w:rPr>
        <w:t>utilizada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0870EE" w:rsidRPr="008841FF" w:rsidRDefault="000870EE" w:rsidP="002C3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  <w:lang w:val="pt-PT"/>
        </w:rPr>
        <w:t>Também é importante observar que alguns modelos de alfabetização pareada</w:t>
      </w:r>
      <w:r w:rsidR="00D94813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documentados na literatura</w:t>
      </w:r>
      <w:r w:rsidR="00D94813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começam com a instrução de alfabetização </w:t>
      </w:r>
      <w:r w:rsidR="00585437" w:rsidRPr="008841FF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dois idiomas,</w:t>
      </w:r>
      <w:r w:rsidR="00D94813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porém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interrompem a instrução na L1 dentro de alguns anos, à medida que as crianças adquirem as habilidades e a proficiência linguística para serem bem-sucedidas na L2 (</w:t>
      </w:r>
      <w:r w:rsidR="00E225B4" w:rsidRPr="008841FF">
        <w:rPr>
          <w:rFonts w:ascii="Times New Roman" w:hAnsi="Times New Roman" w:cs="Times New Roman"/>
          <w:sz w:val="24"/>
          <w:szCs w:val="24"/>
          <w:lang w:val="pt-PT"/>
        </w:rPr>
        <w:t>FRANCIS</w:t>
      </w:r>
      <w:r w:rsidR="00415EC9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; </w:t>
      </w:r>
      <w:r w:rsidR="00415EC9" w:rsidRPr="008841FF">
        <w:rPr>
          <w:rFonts w:ascii="Times New Roman" w:hAnsi="Times New Roman" w:cs="Times New Roman"/>
          <w:sz w:val="24"/>
          <w:szCs w:val="24"/>
        </w:rPr>
        <w:t>LESAUX; AUGUST,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2006; </w:t>
      </w:r>
      <w:r w:rsidR="00D94813" w:rsidRPr="008841FF">
        <w:rPr>
          <w:rFonts w:ascii="Times New Roman" w:hAnsi="Times New Roman" w:cs="Times New Roman"/>
          <w:sz w:val="24"/>
          <w:szCs w:val="24"/>
          <w:lang w:val="pt-PT"/>
        </w:rPr>
        <w:t>SLAVIN;CHEUNG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, 2005).</w:t>
      </w:r>
    </w:p>
    <w:p w:rsidR="000870EE" w:rsidRPr="008841FF" w:rsidRDefault="000870EE" w:rsidP="002C3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Na instrução de alfabetização </w:t>
      </w:r>
      <w:r w:rsidR="00523F8F" w:rsidRPr="008841FF">
        <w:rPr>
          <w:rFonts w:ascii="Times New Roman" w:hAnsi="Times New Roman" w:cs="Times New Roman"/>
          <w:sz w:val="24"/>
          <w:szCs w:val="24"/>
          <w:lang w:val="pt-PT"/>
        </w:rPr>
        <w:t>pareada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D94813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destaca-se 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uma característica di</w:t>
      </w:r>
      <w:r w:rsidR="00E510B7" w:rsidRPr="008841FF">
        <w:rPr>
          <w:rFonts w:ascii="Times New Roman" w:hAnsi="Times New Roman" w:cs="Times New Roman"/>
          <w:sz w:val="24"/>
          <w:szCs w:val="24"/>
          <w:lang w:val="pt-PT"/>
        </w:rPr>
        <w:t>ferente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da </w:t>
      </w:r>
      <w:r w:rsidR="00585437" w:rsidRPr="008841FF">
        <w:rPr>
          <w:rFonts w:ascii="Times New Roman" w:hAnsi="Times New Roman" w:cs="Times New Roman"/>
          <w:i/>
          <w:iCs/>
          <w:sz w:val="24"/>
          <w:szCs w:val="24"/>
          <w:lang w:val="pt-PT"/>
        </w:rPr>
        <w:t>literacy squared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585437" w:rsidRPr="008841FF">
        <w:rPr>
          <w:rFonts w:ascii="Times New Roman" w:hAnsi="Times New Roman" w:cs="Times New Roman"/>
          <w:sz w:val="24"/>
          <w:szCs w:val="24"/>
          <w:lang w:val="pt-PT"/>
        </w:rPr>
        <w:t>eis que</w:t>
      </w:r>
      <w:r w:rsidR="00B95F9C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alfabetização </w:t>
      </w:r>
      <w:r w:rsidR="00DA3DDC" w:rsidRPr="008841FF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L1 e </w:t>
      </w:r>
      <w:r w:rsidR="00B95F9C" w:rsidRPr="008841FF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E510B7" w:rsidRPr="008841FF">
        <w:rPr>
          <w:rFonts w:ascii="Times New Roman" w:hAnsi="Times New Roman" w:cs="Times New Roman"/>
          <w:sz w:val="24"/>
          <w:szCs w:val="24"/>
          <w:lang w:val="pt-PT"/>
        </w:rPr>
        <w:t>d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esenvolvimento da L2</w:t>
      </w:r>
      <w:r w:rsidR="00946F79" w:rsidRPr="008841FF">
        <w:rPr>
          <w:rFonts w:ascii="Times New Roman" w:hAnsi="Times New Roman" w:cs="Times New Roman"/>
          <w:sz w:val="24"/>
          <w:szCs w:val="24"/>
          <w:lang w:val="pt-PT"/>
        </w:rPr>
        <w:t>, na primeira,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são propositadamente conectados</w:t>
      </w:r>
      <w:r w:rsidR="00B95F9C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para facilitar a aquisição da biliter</w:t>
      </w:r>
      <w:r w:rsidR="005E72A4" w:rsidRPr="008841FF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cia. A alfabetização </w:t>
      </w:r>
      <w:r w:rsidR="00946F79" w:rsidRPr="008841FF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L1 fornece a base para o desenvolvimento da alfabetização. Es</w:t>
      </w:r>
      <w:r w:rsidR="00DA3DDC" w:rsidRPr="008841FF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lastRenderedPageBreak/>
        <w:t>t</w:t>
      </w:r>
      <w:r w:rsidR="00DA3DDC" w:rsidRPr="008841FF">
        <w:rPr>
          <w:rFonts w:ascii="Times New Roman" w:hAnsi="Times New Roman" w:cs="Times New Roman"/>
          <w:sz w:val="24"/>
          <w:szCs w:val="24"/>
          <w:lang w:val="pt-PT"/>
        </w:rPr>
        <w:t>é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cnica </w:t>
      </w:r>
      <w:r w:rsidR="009D228D" w:rsidRPr="008841FF">
        <w:rPr>
          <w:rFonts w:ascii="Times New Roman" w:hAnsi="Times New Roman" w:cs="Times New Roman"/>
          <w:sz w:val="24"/>
          <w:szCs w:val="24"/>
          <w:lang w:val="pt-PT"/>
        </w:rPr>
        <w:t>emprega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abordagens de ensino e materiais que são autênticos </w:t>
      </w:r>
      <w:r w:rsidR="00946F79" w:rsidRPr="008841FF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a L1 e se concentra no desenvolvimento do idioma</w:t>
      </w:r>
      <w:r w:rsidR="009D228D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B95F9C" w:rsidRPr="008841FF">
        <w:rPr>
          <w:rFonts w:ascii="Times New Roman" w:hAnsi="Times New Roman" w:cs="Times New Roman"/>
          <w:sz w:val="24"/>
          <w:szCs w:val="24"/>
          <w:lang w:val="pt-PT"/>
        </w:rPr>
        <w:t>ou seja, nas habilidades que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os alunos precisam para se envolver</w:t>
      </w:r>
      <w:r w:rsidR="00E90B02" w:rsidRPr="008841FF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com sucesso e produzir</w:t>
      </w:r>
      <w:r w:rsidR="00E90B02" w:rsidRPr="008841FF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textos em L2. </w:t>
      </w:r>
      <w:r w:rsidR="00127F27" w:rsidRPr="008841FF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523F8F" w:rsidRPr="008841FF">
        <w:rPr>
          <w:rFonts w:ascii="Times New Roman" w:hAnsi="Times New Roman" w:cs="Times New Roman"/>
          <w:sz w:val="24"/>
          <w:szCs w:val="24"/>
          <w:lang w:val="pt-PT"/>
        </w:rPr>
        <w:t>ambé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E90B02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oferece oportunidades para </w:t>
      </w:r>
      <w:r w:rsidR="00127F27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que </w:t>
      </w:r>
      <w:r w:rsidR="003C0BAF" w:rsidRPr="008841FF">
        <w:rPr>
          <w:rFonts w:ascii="Times New Roman" w:hAnsi="Times New Roman" w:cs="Times New Roman"/>
          <w:sz w:val="24"/>
          <w:szCs w:val="24"/>
          <w:lang w:val="pt-PT"/>
        </w:rPr>
        <w:t>as crianças apli</w:t>
      </w:r>
      <w:r w:rsidR="00127F27" w:rsidRPr="008841FF">
        <w:rPr>
          <w:rFonts w:ascii="Times New Roman" w:hAnsi="Times New Roman" w:cs="Times New Roman"/>
          <w:sz w:val="24"/>
          <w:szCs w:val="24"/>
          <w:lang w:val="pt-PT"/>
        </w:rPr>
        <w:t>quem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e prati</w:t>
      </w:r>
      <w:r w:rsidR="00127F27" w:rsidRPr="008841FF">
        <w:rPr>
          <w:rFonts w:ascii="Times New Roman" w:hAnsi="Times New Roman" w:cs="Times New Roman"/>
          <w:sz w:val="24"/>
          <w:szCs w:val="24"/>
          <w:lang w:val="pt-PT"/>
        </w:rPr>
        <w:t>quem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habilidades de alfabetização e conhecimentos adquiridos </w:t>
      </w:r>
      <w:r w:rsidR="00E90B02" w:rsidRPr="008841FF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L1 para o aprendizado da alfabetização em L2. Os ambientes de linguagem são propositalmente conectados de várias maneiras, como</w:t>
      </w:r>
      <w:r w:rsidR="00127F27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por meio de um tema compartilhado, gênero, objetivos de alfabetização ou o uso de textos bilíngues. Outra característica distintiva do modelo </w:t>
      </w:r>
      <w:r w:rsidR="00E90B02" w:rsidRPr="008841FF">
        <w:rPr>
          <w:rFonts w:ascii="Times New Roman" w:hAnsi="Times New Roman" w:cs="Times New Roman"/>
          <w:i/>
          <w:iCs/>
          <w:sz w:val="24"/>
          <w:szCs w:val="24"/>
          <w:lang w:val="pt-PT"/>
        </w:rPr>
        <w:t>literacy squared</w:t>
      </w:r>
      <w:r w:rsidR="00127F27" w:rsidRPr="008841FF">
        <w:rPr>
          <w:rFonts w:ascii="Times New Roman" w:hAnsi="Times New Roman" w:cs="Times New Roman"/>
          <w:sz w:val="24"/>
          <w:szCs w:val="24"/>
          <w:lang w:val="pt-PT"/>
        </w:rPr>
        <w:t>está no fato de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a alfabetização em L1</w:t>
      </w:r>
      <w:r w:rsidR="00127F27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quanto </w:t>
      </w:r>
      <w:r w:rsidR="00E90B02" w:rsidRPr="008841FF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instrução em L2</w:t>
      </w:r>
      <w:r w:rsidR="00127F27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s</w:t>
      </w:r>
      <w:r w:rsidR="00127F27" w:rsidRPr="008841FF">
        <w:rPr>
          <w:rFonts w:ascii="Times New Roman" w:hAnsi="Times New Roman" w:cs="Times New Roman"/>
          <w:sz w:val="24"/>
          <w:szCs w:val="24"/>
          <w:lang w:val="pt-PT"/>
        </w:rPr>
        <w:t>er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fornecida diariamente, começando n</w:t>
      </w:r>
      <w:r w:rsidR="00B51F54" w:rsidRPr="008841FF">
        <w:rPr>
          <w:rFonts w:ascii="Times New Roman" w:hAnsi="Times New Roman" w:cs="Times New Roman"/>
          <w:sz w:val="24"/>
          <w:szCs w:val="24"/>
          <w:lang w:val="pt-PT"/>
        </w:rPr>
        <w:t>a Pré-Escola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e continuando até a 5ª série</w:t>
      </w:r>
      <w:r w:rsidR="00B51F54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do Ensino Fundamental</w:t>
      </w:r>
      <w:r w:rsidR="00E90B02" w:rsidRPr="008841FF">
        <w:rPr>
          <w:rFonts w:ascii="Times New Roman" w:hAnsi="Times New Roman" w:cs="Times New Roman"/>
          <w:sz w:val="24"/>
          <w:szCs w:val="24"/>
          <w:lang w:val="pt-PT"/>
        </w:rPr>
        <w:t>, como mencionado anteiormente.</w:t>
      </w:r>
      <w:r w:rsidR="00B51F54" w:rsidRPr="008841FF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blocos de alfabetização em L1 e L2, </w:t>
      </w:r>
      <w:r w:rsidR="00B51F54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tempo igual é gasto em leitura, escrita, oratória e metalinguagem em ambas linguas.</w:t>
      </w:r>
    </w:p>
    <w:p w:rsidR="00323170" w:rsidRPr="008841FF" w:rsidRDefault="00323170" w:rsidP="002C3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A seguir</w:t>
      </w:r>
      <w:r w:rsidR="00B51F54" w:rsidRPr="008841FF">
        <w:rPr>
          <w:rFonts w:ascii="Times New Roman" w:hAnsi="Times New Roman" w:cs="Times New Roman"/>
          <w:sz w:val="24"/>
          <w:szCs w:val="24"/>
        </w:rPr>
        <w:t>,apresentamos</w:t>
      </w:r>
      <w:r w:rsidRPr="008841FF">
        <w:rPr>
          <w:rFonts w:ascii="Times New Roman" w:hAnsi="Times New Roman" w:cs="Times New Roman"/>
          <w:sz w:val="24"/>
          <w:szCs w:val="24"/>
        </w:rPr>
        <w:t xml:space="preserve"> alguns princípios e estratégias-chave que são usados ​​na abordagem de alfabetização </w:t>
      </w:r>
      <w:r w:rsidR="00972182" w:rsidRPr="008841FF">
        <w:rPr>
          <w:rFonts w:ascii="Times New Roman" w:hAnsi="Times New Roman" w:cs="Times New Roman"/>
          <w:sz w:val="24"/>
          <w:szCs w:val="24"/>
        </w:rPr>
        <w:t>pareada</w:t>
      </w:r>
      <w:r w:rsidR="00985C49" w:rsidRPr="008841FF">
        <w:rPr>
          <w:rFonts w:ascii="Times New Roman" w:hAnsi="Times New Roman" w:cs="Times New Roman"/>
          <w:sz w:val="24"/>
          <w:szCs w:val="24"/>
        </w:rPr>
        <w:t>:</w:t>
      </w:r>
    </w:p>
    <w:p w:rsidR="00323170" w:rsidRPr="008841FF" w:rsidRDefault="00323170" w:rsidP="0032317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Conexões entre as línguas: Os alunos são incentivados a fazer</w:t>
      </w:r>
      <w:r w:rsidR="00C31608" w:rsidRPr="008841FF">
        <w:rPr>
          <w:rFonts w:ascii="Times New Roman" w:hAnsi="Times New Roman" w:cs="Times New Roman"/>
          <w:sz w:val="24"/>
          <w:szCs w:val="24"/>
        </w:rPr>
        <w:t>em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conexões entre os sistemas de escrita, vocabulário e estruturas gramaticais das duas línguas. Isso significa que eles exploram as semelhanças e diferenças entre as línguas</w:t>
      </w:r>
      <w:r w:rsidR="00B51F54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para facilitar a aprendizagem</w:t>
      </w:r>
      <w:r w:rsidR="00B51F54" w:rsidRPr="008841FF">
        <w:rPr>
          <w:rFonts w:ascii="Times New Roman" w:hAnsi="Times New Roman" w:cs="Times New Roman"/>
          <w:sz w:val="24"/>
          <w:szCs w:val="24"/>
        </w:rPr>
        <w:t xml:space="preserve"> de ambas (</w:t>
      </w:r>
      <w:r w:rsidR="00BA1954" w:rsidRPr="008841FF">
        <w:rPr>
          <w:rFonts w:ascii="Times New Roman" w:hAnsi="Times New Roman" w:cs="Times New Roman"/>
          <w:sz w:val="24"/>
          <w:szCs w:val="24"/>
        </w:rPr>
        <w:t>JAKOBSON, 1988</w:t>
      </w:r>
      <w:r w:rsidR="00C31608" w:rsidRPr="008841FF">
        <w:rPr>
          <w:rFonts w:ascii="Times New Roman" w:hAnsi="Times New Roman" w:cs="Times New Roman"/>
          <w:sz w:val="24"/>
          <w:szCs w:val="24"/>
        </w:rPr>
        <w:t>).</w:t>
      </w:r>
    </w:p>
    <w:p w:rsidR="00323170" w:rsidRPr="008841FF" w:rsidRDefault="00323170" w:rsidP="0032317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Ativação de conhecimentos prévios: Os alunos trazem seus conhecimentos prévios de ambas as línguas para a sala de aula</w:t>
      </w:r>
      <w:r w:rsidR="001772F2" w:rsidRPr="008841FF">
        <w:rPr>
          <w:rFonts w:ascii="Times New Roman" w:hAnsi="Times New Roman" w:cs="Times New Roman"/>
          <w:sz w:val="24"/>
          <w:szCs w:val="24"/>
        </w:rPr>
        <w:t>.</w:t>
      </w:r>
      <w:r w:rsidRPr="008841FF">
        <w:rPr>
          <w:rFonts w:ascii="Times New Roman" w:hAnsi="Times New Roman" w:cs="Times New Roman"/>
          <w:sz w:val="24"/>
          <w:szCs w:val="24"/>
        </w:rPr>
        <w:t xml:space="preserve"> Esses conhecimentos são valorizados e utilizados como base para a aprendizagem de novos conceitos e habilidades</w:t>
      </w:r>
      <w:r w:rsidR="00DB7573" w:rsidRPr="008841FF">
        <w:rPr>
          <w:rFonts w:ascii="Times New Roman" w:hAnsi="Times New Roman" w:cs="Times New Roman"/>
          <w:sz w:val="24"/>
          <w:szCs w:val="24"/>
        </w:rPr>
        <w:t xml:space="preserve"> (AUSUBEL, 2012)</w:t>
      </w:r>
      <w:r w:rsidR="00972182" w:rsidRPr="008841FF">
        <w:rPr>
          <w:rFonts w:ascii="Times New Roman" w:hAnsi="Times New Roman" w:cs="Times New Roman"/>
          <w:sz w:val="24"/>
          <w:szCs w:val="24"/>
        </w:rPr>
        <w:t>.</w:t>
      </w:r>
    </w:p>
    <w:p w:rsidR="00323170" w:rsidRPr="008841FF" w:rsidRDefault="00323170" w:rsidP="0032317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Comparação de textos: Os alunos são expostos a textos autênticos em ambas as línguas, permitindo que eles comparem e contrastem as estruturas e características dos textos em L1 e L2. Isso ajuda a desenvolver a consciência metalinguística e a compreensão das especificidades de cada língua</w:t>
      </w:r>
      <w:r w:rsidR="006F3944" w:rsidRPr="008841FF">
        <w:rPr>
          <w:rFonts w:ascii="Times New Roman" w:hAnsi="Times New Roman" w:cs="Times New Roman"/>
          <w:sz w:val="24"/>
          <w:szCs w:val="24"/>
        </w:rPr>
        <w:t xml:space="preserve"> (</w:t>
      </w:r>
      <w:r w:rsidR="006F3944" w:rsidRPr="008841FF">
        <w:rPr>
          <w:rFonts w:ascii="Times New Roman" w:hAnsi="Times New Roman" w:cs="Times New Roman"/>
          <w:bCs/>
          <w:sz w:val="24"/>
          <w:szCs w:val="24"/>
        </w:rPr>
        <w:t>SOLTERO-GONZÁLEZ et. al., 2016)</w:t>
      </w:r>
      <w:r w:rsidR="00972182" w:rsidRPr="008841FF">
        <w:rPr>
          <w:rFonts w:ascii="Times New Roman" w:hAnsi="Times New Roman" w:cs="Times New Roman"/>
          <w:sz w:val="24"/>
          <w:szCs w:val="24"/>
        </w:rPr>
        <w:t>.</w:t>
      </w:r>
    </w:p>
    <w:p w:rsidR="00323170" w:rsidRPr="008841FF" w:rsidRDefault="00323170" w:rsidP="0032317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Instrução explícita: As habilidades de leitura e escrita são ensinadas de forma explícita em ambas as línguas. Os alunos aprendem estratégias específicas, como identificar pistas contextuais, fazer inferências e usar estruturas gramaticais adequadas em cada língua</w:t>
      </w:r>
      <w:r w:rsidR="006B3F76" w:rsidRPr="008841FF">
        <w:rPr>
          <w:rFonts w:ascii="Times New Roman" w:hAnsi="Times New Roman" w:cs="Times New Roman"/>
          <w:sz w:val="24"/>
          <w:szCs w:val="24"/>
        </w:rPr>
        <w:t xml:space="preserve"> (</w:t>
      </w:r>
      <w:r w:rsidR="006B3F76" w:rsidRPr="008841FF">
        <w:rPr>
          <w:rFonts w:ascii="Times New Roman" w:hAnsi="Times New Roman" w:cs="Times New Roman"/>
          <w:bCs/>
          <w:sz w:val="24"/>
          <w:szCs w:val="24"/>
        </w:rPr>
        <w:t>BERLINER, David C.; ROSENSHINE, Barak, 1977)</w:t>
      </w:r>
      <w:r w:rsidR="00972182" w:rsidRPr="008841FF">
        <w:rPr>
          <w:rFonts w:ascii="Times New Roman" w:hAnsi="Times New Roman" w:cs="Times New Roman"/>
          <w:sz w:val="24"/>
          <w:szCs w:val="24"/>
        </w:rPr>
        <w:t>.</w:t>
      </w:r>
    </w:p>
    <w:p w:rsidR="00323170" w:rsidRPr="008841FF" w:rsidRDefault="00323170" w:rsidP="0032317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Desenvolvimento equilibrado: A abordagem de alfabetização pareada visa </w:t>
      </w:r>
      <w:r w:rsidR="001772F2" w:rsidRPr="008841FF">
        <w:rPr>
          <w:rFonts w:ascii="Times New Roman" w:hAnsi="Times New Roman" w:cs="Times New Roman"/>
          <w:sz w:val="24"/>
          <w:szCs w:val="24"/>
        </w:rPr>
        <w:t xml:space="preserve">a </w:t>
      </w:r>
      <w:r w:rsidRPr="008841FF">
        <w:rPr>
          <w:rFonts w:ascii="Times New Roman" w:hAnsi="Times New Roman" w:cs="Times New Roman"/>
          <w:sz w:val="24"/>
          <w:szCs w:val="24"/>
        </w:rPr>
        <w:t xml:space="preserve">desenvolver habilidades de leitura e escrita em ambas as línguas de </w:t>
      </w:r>
      <w:r w:rsidRPr="008841FF">
        <w:rPr>
          <w:rFonts w:ascii="Times New Roman" w:hAnsi="Times New Roman" w:cs="Times New Roman"/>
          <w:sz w:val="24"/>
          <w:szCs w:val="24"/>
        </w:rPr>
        <w:lastRenderedPageBreak/>
        <w:t>forma equilibrada. Isso significa que a instrução e a prática são proporcionadas igualmente em L1 e L2, valorizando a proficiência bilíngue dos alunos</w:t>
      </w:r>
      <w:r w:rsidR="00EF15E5" w:rsidRPr="008841FF">
        <w:rPr>
          <w:rFonts w:ascii="Times New Roman" w:hAnsi="Times New Roman" w:cs="Times New Roman"/>
          <w:sz w:val="24"/>
          <w:szCs w:val="24"/>
        </w:rPr>
        <w:t xml:space="preserve"> (</w:t>
      </w:r>
      <w:r w:rsidR="003C0BAF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ESCAMILLA </w:t>
      </w:r>
      <w:r w:rsidR="003C0BAF" w:rsidRPr="00457402">
        <w:rPr>
          <w:rFonts w:ascii="Times New Roman" w:hAnsi="Times New Roman" w:cs="Times New Roman"/>
          <w:i/>
          <w:iCs/>
          <w:sz w:val="24"/>
          <w:szCs w:val="24"/>
          <w:lang w:val="pt-PT"/>
        </w:rPr>
        <w:t>et al.</w:t>
      </w:r>
      <w:r w:rsidR="003C0BAF" w:rsidRPr="008841FF">
        <w:rPr>
          <w:rFonts w:ascii="Times New Roman" w:hAnsi="Times New Roman" w:cs="Times New Roman"/>
          <w:sz w:val="24"/>
          <w:szCs w:val="24"/>
          <w:lang w:val="pt-PT"/>
        </w:rPr>
        <w:t>, 2014</w:t>
      </w:r>
      <w:r w:rsidR="00EF15E5" w:rsidRPr="008841FF">
        <w:rPr>
          <w:rFonts w:ascii="Times New Roman" w:hAnsi="Times New Roman" w:cs="Times New Roman"/>
          <w:bCs/>
          <w:sz w:val="24"/>
          <w:szCs w:val="24"/>
        </w:rPr>
        <w:t>)</w:t>
      </w:r>
      <w:r w:rsidR="00972182" w:rsidRPr="008841FF">
        <w:rPr>
          <w:rFonts w:ascii="Times New Roman" w:hAnsi="Times New Roman" w:cs="Times New Roman"/>
          <w:sz w:val="24"/>
          <w:szCs w:val="24"/>
        </w:rPr>
        <w:t>.</w:t>
      </w:r>
    </w:p>
    <w:p w:rsidR="00323170" w:rsidRPr="008841FF" w:rsidRDefault="00323170" w:rsidP="0032317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Apoio individualizado: Os alunos recebem apoio individualizado</w:t>
      </w:r>
      <w:r w:rsidR="001772F2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com base em suas necessidades e níveis de proficiência em ambas as línguas. Isso pode incluir instrução em pequenos grupos ou tutoria individual para atender às necessidades específicas de cada aluno</w:t>
      </w:r>
      <w:r w:rsidR="00486457" w:rsidRPr="008841FF">
        <w:rPr>
          <w:rFonts w:ascii="Times New Roman" w:hAnsi="Times New Roman" w:cs="Times New Roman"/>
          <w:sz w:val="24"/>
          <w:szCs w:val="24"/>
        </w:rPr>
        <w:t xml:space="preserve"> (</w:t>
      </w:r>
      <w:r w:rsidR="00486457" w:rsidRPr="008841FF">
        <w:rPr>
          <w:rFonts w:ascii="Times New Roman" w:hAnsi="Times New Roman" w:cs="Times New Roman"/>
          <w:bCs/>
          <w:sz w:val="24"/>
          <w:szCs w:val="24"/>
        </w:rPr>
        <w:t>TOMLINSON, 1999)</w:t>
      </w:r>
      <w:r w:rsidR="00972182" w:rsidRPr="008841FF">
        <w:rPr>
          <w:rFonts w:ascii="Times New Roman" w:hAnsi="Times New Roman" w:cs="Times New Roman"/>
          <w:sz w:val="24"/>
          <w:szCs w:val="24"/>
        </w:rPr>
        <w:t>.</w:t>
      </w:r>
    </w:p>
    <w:p w:rsidR="00323170" w:rsidRPr="008841FF" w:rsidRDefault="00323170" w:rsidP="00EF15E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Integração de conteúdo: Os alunos são expostos a conteúdos acadêmicos em ambas as línguas, permitindo que eles apliquem suas habilidades de leitura e escrita em contextos reais. Isso promove o desenvolvimento de habilidades de biliter</w:t>
      </w:r>
      <w:r w:rsidR="005E72A4" w:rsidRPr="008841FF">
        <w:rPr>
          <w:rFonts w:ascii="Times New Roman" w:hAnsi="Times New Roman" w:cs="Times New Roman"/>
          <w:sz w:val="24"/>
          <w:szCs w:val="24"/>
        </w:rPr>
        <w:t>a</w:t>
      </w:r>
      <w:r w:rsidRPr="008841FF">
        <w:rPr>
          <w:rFonts w:ascii="Times New Roman" w:hAnsi="Times New Roman" w:cs="Times New Roman"/>
          <w:sz w:val="24"/>
          <w:szCs w:val="24"/>
        </w:rPr>
        <w:t>cia de forma significativa</w:t>
      </w:r>
      <w:r w:rsidR="00EF15E5" w:rsidRPr="008841FF">
        <w:rPr>
          <w:rFonts w:ascii="Times New Roman" w:hAnsi="Times New Roman" w:cs="Times New Roman"/>
          <w:sz w:val="24"/>
          <w:szCs w:val="24"/>
        </w:rPr>
        <w:t xml:space="preserve"> (ESCAMILLA </w:t>
      </w:r>
      <w:r w:rsidR="00EF15E5" w:rsidRPr="00C117B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EF15E5" w:rsidRPr="008841FF">
        <w:rPr>
          <w:rFonts w:ascii="Times New Roman" w:hAnsi="Times New Roman" w:cs="Times New Roman"/>
          <w:sz w:val="24"/>
          <w:szCs w:val="24"/>
        </w:rPr>
        <w:t>, 2009).</w:t>
      </w:r>
    </w:p>
    <w:p w:rsidR="0078352F" w:rsidRPr="008841FF" w:rsidRDefault="00323170" w:rsidP="004443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É importante ressaltar que a abordagem de alfabetização pareada requer professores capacitados e materiais adequados </w:t>
      </w:r>
      <w:r w:rsidR="0078352F" w:rsidRPr="008841FF">
        <w:rPr>
          <w:rFonts w:ascii="Times New Roman" w:hAnsi="Times New Roman" w:cs="Times New Roman"/>
          <w:sz w:val="24"/>
          <w:szCs w:val="24"/>
        </w:rPr>
        <w:t>para a promoçãod</w:t>
      </w:r>
      <w:r w:rsidRPr="008841FF">
        <w:rPr>
          <w:rFonts w:ascii="Times New Roman" w:hAnsi="Times New Roman" w:cs="Times New Roman"/>
          <w:sz w:val="24"/>
          <w:szCs w:val="24"/>
        </w:rPr>
        <w:t>a aprendizagem em ambas as línguas. Além disso, a colaboração entre os professores de L1 e L2 é essencial</w:t>
      </w:r>
      <w:r w:rsidR="0078352F" w:rsidRPr="008841FF">
        <w:rPr>
          <w:rFonts w:ascii="Times New Roman" w:hAnsi="Times New Roman" w:cs="Times New Roman"/>
          <w:sz w:val="24"/>
          <w:szCs w:val="24"/>
        </w:rPr>
        <w:t>,a fim de</w:t>
      </w:r>
      <w:r w:rsidRPr="008841FF">
        <w:rPr>
          <w:rFonts w:ascii="Times New Roman" w:hAnsi="Times New Roman" w:cs="Times New Roman"/>
          <w:sz w:val="24"/>
          <w:szCs w:val="24"/>
        </w:rPr>
        <w:t xml:space="preserve"> garantir uma instrução eficaz e coerente. Essa abordagem tem mostrado resultados positivos no desenvolvimento de habilidades de leitura e escrita em ambas as línguas, proporcionando aos alunos uma base sólida em biliter</w:t>
      </w:r>
      <w:r w:rsidR="005E72A4" w:rsidRPr="008841FF">
        <w:rPr>
          <w:rFonts w:ascii="Times New Roman" w:hAnsi="Times New Roman" w:cs="Times New Roman"/>
          <w:sz w:val="24"/>
          <w:szCs w:val="24"/>
        </w:rPr>
        <w:t>a</w:t>
      </w:r>
      <w:r w:rsidRPr="008841FF">
        <w:rPr>
          <w:rFonts w:ascii="Times New Roman" w:hAnsi="Times New Roman" w:cs="Times New Roman"/>
          <w:sz w:val="24"/>
          <w:szCs w:val="24"/>
        </w:rPr>
        <w:t>cia. </w:t>
      </w:r>
    </w:p>
    <w:p w:rsidR="001F0E7E" w:rsidRPr="008841FF" w:rsidRDefault="00CE0FB5" w:rsidP="0078352F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3</w:t>
      </w:r>
      <w:r w:rsidR="00BE5F52" w:rsidRPr="008841FF">
        <w:rPr>
          <w:rFonts w:ascii="Times New Roman" w:hAnsi="Times New Roman" w:cs="Times New Roman"/>
          <w:sz w:val="24"/>
          <w:szCs w:val="24"/>
        </w:rPr>
        <w:t xml:space="preserve">.2 IMPACTOS DAS METODOLOGIAS </w:t>
      </w:r>
      <w:r w:rsidR="000A0DF8" w:rsidRPr="008841FF">
        <w:rPr>
          <w:rFonts w:ascii="Times New Roman" w:hAnsi="Times New Roman" w:cs="Times New Roman"/>
          <w:sz w:val="24"/>
          <w:szCs w:val="24"/>
        </w:rPr>
        <w:t xml:space="preserve">QUE UTILIZAM A LÍNGUA MATERNA </w:t>
      </w:r>
      <w:r w:rsidR="00C9115A" w:rsidRPr="008841FF">
        <w:rPr>
          <w:rFonts w:ascii="Times New Roman" w:hAnsi="Times New Roman" w:cs="Times New Roman"/>
          <w:sz w:val="24"/>
          <w:szCs w:val="24"/>
        </w:rPr>
        <w:t>N</w:t>
      </w:r>
      <w:r w:rsidR="003848E1" w:rsidRPr="008841FF">
        <w:rPr>
          <w:rFonts w:ascii="Times New Roman" w:hAnsi="Times New Roman" w:cs="Times New Roman"/>
          <w:sz w:val="24"/>
          <w:szCs w:val="24"/>
        </w:rPr>
        <w:t>O ENSINO DA L2 NA EDUCAÇÃO INFANTIL</w:t>
      </w:r>
      <w:r w:rsidR="006531CA" w:rsidRPr="008841FF">
        <w:rPr>
          <w:rFonts w:ascii="Times New Roman" w:hAnsi="Times New Roman" w:cs="Times New Roman"/>
          <w:sz w:val="24"/>
          <w:szCs w:val="24"/>
        </w:rPr>
        <w:t>,</w:t>
      </w:r>
      <w:r w:rsidR="000A0DF8" w:rsidRPr="008841FF">
        <w:rPr>
          <w:rFonts w:ascii="Times New Roman" w:hAnsi="Times New Roman" w:cs="Times New Roman"/>
          <w:sz w:val="24"/>
          <w:szCs w:val="24"/>
        </w:rPr>
        <w:t xml:space="preserve"> NO CONTEXTO BILINGUE</w:t>
      </w:r>
    </w:p>
    <w:p w:rsidR="00E57B76" w:rsidRPr="008841FF" w:rsidRDefault="00E57B76" w:rsidP="00B565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A aprendizagem de línguas é um processo contínuo</w:t>
      </w:r>
      <w:r w:rsidR="00B8440F" w:rsidRPr="008841FF">
        <w:rPr>
          <w:rFonts w:ascii="Times New Roman" w:hAnsi="Times New Roman" w:cs="Times New Roman"/>
          <w:sz w:val="24"/>
          <w:szCs w:val="24"/>
        </w:rPr>
        <w:t>, desta forma é preciso</w:t>
      </w:r>
      <w:r w:rsidR="00D10794" w:rsidRPr="008841FF">
        <w:rPr>
          <w:rFonts w:ascii="Times New Roman" w:hAnsi="Times New Roman" w:cs="Times New Roman"/>
          <w:sz w:val="24"/>
          <w:szCs w:val="24"/>
        </w:rPr>
        <w:t>que sejam levados em consideraçãoaspectos, como</w:t>
      </w:r>
      <w:r w:rsidRPr="008841FF">
        <w:rPr>
          <w:rFonts w:ascii="Times New Roman" w:hAnsi="Times New Roman" w:cs="Times New Roman"/>
          <w:sz w:val="24"/>
          <w:szCs w:val="24"/>
        </w:rPr>
        <w:t xml:space="preserve"> o nível, idade e histórico dos alunos e </w:t>
      </w:r>
      <w:r w:rsidR="00D10794" w:rsidRPr="008841FF">
        <w:rPr>
          <w:rFonts w:ascii="Times New Roman" w:hAnsi="Times New Roman" w:cs="Times New Roman"/>
          <w:sz w:val="24"/>
          <w:szCs w:val="24"/>
        </w:rPr>
        <w:t>a</w:t>
      </w:r>
      <w:r w:rsidRPr="008841FF">
        <w:rPr>
          <w:rFonts w:ascii="Times New Roman" w:hAnsi="Times New Roman" w:cs="Times New Roman"/>
          <w:sz w:val="24"/>
          <w:szCs w:val="24"/>
        </w:rPr>
        <w:t>s percepções dos professores para ensinar o idioma. Se o professor insis</w:t>
      </w:r>
      <w:r w:rsidR="007A4035" w:rsidRPr="008841FF">
        <w:rPr>
          <w:rFonts w:ascii="Times New Roman" w:hAnsi="Times New Roman" w:cs="Times New Roman"/>
          <w:sz w:val="24"/>
          <w:szCs w:val="24"/>
        </w:rPr>
        <w:t>tir em usar apenas a L2</w:t>
      </w:r>
      <w:r w:rsidRPr="008841FF">
        <w:rPr>
          <w:rFonts w:ascii="Times New Roman" w:hAnsi="Times New Roman" w:cs="Times New Roman"/>
          <w:sz w:val="24"/>
          <w:szCs w:val="24"/>
        </w:rPr>
        <w:t xml:space="preserve"> nas salas de aula e ignorar o histórico dos alunos, os alunos podem se sentir forçados a usar </w:t>
      </w:r>
      <w:r w:rsidR="00D10794" w:rsidRPr="008841FF">
        <w:rPr>
          <w:rFonts w:ascii="Times New Roman" w:hAnsi="Times New Roman" w:cs="Times New Roman"/>
          <w:sz w:val="24"/>
          <w:szCs w:val="24"/>
        </w:rPr>
        <w:t>este</w:t>
      </w:r>
      <w:r w:rsidRPr="008841FF">
        <w:rPr>
          <w:rFonts w:ascii="Times New Roman" w:hAnsi="Times New Roman" w:cs="Times New Roman"/>
          <w:sz w:val="24"/>
          <w:szCs w:val="24"/>
        </w:rPr>
        <w:t xml:space="preserve"> idioma e </w:t>
      </w:r>
      <w:r w:rsidR="0078352F" w:rsidRPr="008841FF">
        <w:rPr>
          <w:rFonts w:ascii="Times New Roman" w:hAnsi="Times New Roman" w:cs="Times New Roman"/>
          <w:sz w:val="24"/>
          <w:szCs w:val="24"/>
        </w:rPr>
        <w:t xml:space="preserve">não ficarem </w:t>
      </w:r>
      <w:r w:rsidR="003F7D1F" w:rsidRPr="008841FF">
        <w:rPr>
          <w:rFonts w:ascii="Times New Roman" w:hAnsi="Times New Roman" w:cs="Times New Roman"/>
          <w:sz w:val="24"/>
          <w:szCs w:val="24"/>
        </w:rPr>
        <w:t xml:space="preserve">à vontade ao utilizá-lo </w:t>
      </w:r>
      <w:r w:rsidR="007A7C12" w:rsidRPr="008841FF">
        <w:rPr>
          <w:rFonts w:ascii="Times New Roman" w:hAnsi="Times New Roman" w:cs="Times New Roman"/>
          <w:sz w:val="24"/>
          <w:szCs w:val="24"/>
        </w:rPr>
        <w:t>nem</w:t>
      </w:r>
      <w:r w:rsidR="001F66A9" w:rsidRPr="008841FF">
        <w:rPr>
          <w:rFonts w:ascii="Times New Roman" w:hAnsi="Times New Roman" w:cs="Times New Roman"/>
          <w:sz w:val="24"/>
          <w:szCs w:val="24"/>
        </w:rPr>
        <w:t>motivados para aprender</w:t>
      </w:r>
      <w:r w:rsidRPr="008841FF">
        <w:rPr>
          <w:rFonts w:ascii="Times New Roman" w:hAnsi="Times New Roman" w:cs="Times New Roman"/>
          <w:sz w:val="24"/>
          <w:szCs w:val="24"/>
        </w:rPr>
        <w:t xml:space="preserve">. Além disso, diminui o ritmo dos alunos que estão dispostos a aprender e usar o idioma. É, portanto, </w:t>
      </w:r>
      <w:r w:rsidR="007A7C12" w:rsidRPr="008841FF">
        <w:rPr>
          <w:rFonts w:ascii="Times New Roman" w:hAnsi="Times New Roman" w:cs="Times New Roman"/>
          <w:sz w:val="24"/>
          <w:szCs w:val="24"/>
        </w:rPr>
        <w:t>necessário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considerar o uso da </w:t>
      </w:r>
      <w:r w:rsidR="007A7C12" w:rsidRPr="008841FF">
        <w:rPr>
          <w:rFonts w:ascii="Times New Roman" w:hAnsi="Times New Roman" w:cs="Times New Roman"/>
          <w:sz w:val="24"/>
          <w:szCs w:val="24"/>
        </w:rPr>
        <w:t>L1</w:t>
      </w:r>
      <w:r w:rsidRPr="008841FF">
        <w:rPr>
          <w:rFonts w:ascii="Times New Roman" w:hAnsi="Times New Roman" w:cs="Times New Roman"/>
          <w:sz w:val="24"/>
          <w:szCs w:val="24"/>
        </w:rPr>
        <w:t xml:space="preserve"> nas aulas de idiomas</w:t>
      </w:r>
      <w:r w:rsidR="00080F73" w:rsidRPr="008841FF">
        <w:rPr>
          <w:rFonts w:ascii="Times New Roman" w:hAnsi="Times New Roman" w:cs="Times New Roman"/>
          <w:sz w:val="24"/>
          <w:szCs w:val="24"/>
        </w:rPr>
        <w:t>(</w:t>
      </w:r>
      <w:r w:rsidR="00FB2F10" w:rsidRPr="008841FF">
        <w:rPr>
          <w:rFonts w:ascii="Times New Roman" w:hAnsi="Times New Roman" w:cs="Times New Roman"/>
          <w:sz w:val="24"/>
          <w:szCs w:val="24"/>
        </w:rPr>
        <w:t xml:space="preserve">MAHMUTOĞLU; </w:t>
      </w:r>
      <w:r w:rsidR="00480604" w:rsidRPr="008841FF">
        <w:rPr>
          <w:rFonts w:ascii="Times New Roman" w:hAnsi="Times New Roman" w:cs="Times New Roman"/>
          <w:sz w:val="24"/>
          <w:szCs w:val="24"/>
        </w:rPr>
        <w:t>KICIR, 2013).</w:t>
      </w:r>
    </w:p>
    <w:p w:rsidR="009C10C7" w:rsidRPr="008841FF" w:rsidRDefault="00292B32" w:rsidP="009C10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Um</w:t>
      </w:r>
      <w:r w:rsidR="0033484A" w:rsidRPr="008841FF">
        <w:rPr>
          <w:rFonts w:ascii="Times New Roman" w:hAnsi="Times New Roman" w:cs="Times New Roman"/>
          <w:sz w:val="24"/>
          <w:szCs w:val="24"/>
        </w:rPr>
        <w:t xml:space="preserve"> critério </w:t>
      </w:r>
      <w:r w:rsidR="00F118DE" w:rsidRPr="008841FF">
        <w:rPr>
          <w:rFonts w:ascii="Times New Roman" w:hAnsi="Times New Roman" w:cs="Times New Roman"/>
          <w:sz w:val="24"/>
          <w:szCs w:val="24"/>
        </w:rPr>
        <w:t>de classificação</w:t>
      </w:r>
      <w:r w:rsidR="0025499A" w:rsidRPr="008841FF">
        <w:rPr>
          <w:rFonts w:ascii="Times New Roman" w:hAnsi="Times New Roman" w:cs="Times New Roman"/>
          <w:sz w:val="24"/>
          <w:szCs w:val="24"/>
        </w:rPr>
        <w:t xml:space="preserve"> fundamental </w:t>
      </w:r>
      <w:r w:rsidR="001F66A9" w:rsidRPr="008841FF">
        <w:rPr>
          <w:rFonts w:ascii="Times New Roman" w:hAnsi="Times New Roman" w:cs="Times New Roman"/>
          <w:sz w:val="24"/>
          <w:szCs w:val="24"/>
        </w:rPr>
        <w:t xml:space="preserve">que </w:t>
      </w:r>
      <w:r w:rsidR="0025499A" w:rsidRPr="008841FF">
        <w:rPr>
          <w:rFonts w:ascii="Times New Roman" w:hAnsi="Times New Roman" w:cs="Times New Roman"/>
          <w:sz w:val="24"/>
          <w:szCs w:val="24"/>
        </w:rPr>
        <w:t>envolve a</w:t>
      </w:r>
      <w:r w:rsidR="009C10C7" w:rsidRPr="008841FF">
        <w:rPr>
          <w:rFonts w:ascii="Times New Roman" w:hAnsi="Times New Roman" w:cs="Times New Roman"/>
          <w:sz w:val="24"/>
          <w:szCs w:val="24"/>
        </w:rPr>
        <w:t xml:space="preserve"> manutenção da </w:t>
      </w:r>
      <w:r w:rsidR="007A7C12" w:rsidRPr="008841FF">
        <w:rPr>
          <w:rFonts w:ascii="Times New Roman" w:hAnsi="Times New Roman" w:cs="Times New Roman"/>
          <w:sz w:val="24"/>
          <w:szCs w:val="24"/>
        </w:rPr>
        <w:t>L1</w:t>
      </w:r>
      <w:r w:rsidR="009C10C7" w:rsidRPr="008841FF">
        <w:rPr>
          <w:rFonts w:ascii="Times New Roman" w:hAnsi="Times New Roman" w:cs="Times New Roman"/>
          <w:sz w:val="24"/>
          <w:szCs w:val="24"/>
        </w:rPr>
        <w:t xml:space="preserve"> e a valorização das línguas em questão é</w:t>
      </w:r>
      <w:r w:rsidR="007A4035" w:rsidRPr="008841FF">
        <w:rPr>
          <w:rFonts w:ascii="Times New Roman" w:hAnsi="Times New Roman" w:cs="Times New Roman"/>
          <w:sz w:val="24"/>
          <w:szCs w:val="24"/>
        </w:rPr>
        <w:t xml:space="preserve"> aquele que </w:t>
      </w:r>
      <w:r w:rsidR="001F66A9" w:rsidRPr="008841FF">
        <w:rPr>
          <w:rFonts w:ascii="Times New Roman" w:hAnsi="Times New Roman" w:cs="Times New Roman"/>
          <w:sz w:val="24"/>
          <w:szCs w:val="24"/>
        </w:rPr>
        <w:t>faz a distinção</w:t>
      </w:r>
      <w:r w:rsidR="007A4035" w:rsidRPr="008841FF">
        <w:rPr>
          <w:rFonts w:ascii="Times New Roman" w:hAnsi="Times New Roman" w:cs="Times New Roman"/>
          <w:sz w:val="24"/>
          <w:szCs w:val="24"/>
        </w:rPr>
        <w:t xml:space="preserve"> entre a bilingualidade aditiva e a s</w:t>
      </w:r>
      <w:r w:rsidR="009C10C7" w:rsidRPr="008841FF">
        <w:rPr>
          <w:rFonts w:ascii="Times New Roman" w:hAnsi="Times New Roman" w:cs="Times New Roman"/>
          <w:sz w:val="24"/>
          <w:szCs w:val="24"/>
        </w:rPr>
        <w:t xml:space="preserve">ubtrativa. </w:t>
      </w:r>
      <w:r w:rsidR="00300C70" w:rsidRPr="008841FF"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9C10C7" w:rsidRPr="008841FF">
        <w:rPr>
          <w:rFonts w:ascii="Times New Roman" w:hAnsi="Times New Roman" w:cs="Times New Roman"/>
          <w:sz w:val="24"/>
          <w:szCs w:val="24"/>
        </w:rPr>
        <w:t>Hamers e Blanc (</w:t>
      </w:r>
      <w:r w:rsidR="007C3FB0" w:rsidRPr="008841FF">
        <w:rPr>
          <w:rFonts w:ascii="Times New Roman" w:hAnsi="Times New Roman" w:cs="Times New Roman"/>
          <w:sz w:val="24"/>
          <w:szCs w:val="24"/>
        </w:rPr>
        <w:t>2000</w:t>
      </w:r>
      <w:r w:rsidR="001F66A9" w:rsidRPr="008841FF">
        <w:rPr>
          <w:rFonts w:ascii="Times New Roman" w:hAnsi="Times New Roman" w:cs="Times New Roman"/>
          <w:sz w:val="24"/>
          <w:szCs w:val="24"/>
        </w:rPr>
        <w:t>, p. 29</w:t>
      </w:r>
      <w:r w:rsidR="009C10C7" w:rsidRPr="008841FF">
        <w:rPr>
          <w:rFonts w:ascii="Times New Roman" w:hAnsi="Times New Roman" w:cs="Times New Roman"/>
          <w:sz w:val="24"/>
          <w:szCs w:val="24"/>
        </w:rPr>
        <w:t>) afirmam</w:t>
      </w:r>
      <w:r w:rsidR="007A7C12" w:rsidRPr="008841FF">
        <w:rPr>
          <w:rFonts w:ascii="Times New Roman" w:hAnsi="Times New Roman" w:cs="Times New Roman"/>
          <w:sz w:val="24"/>
          <w:szCs w:val="24"/>
        </w:rPr>
        <w:t xml:space="preserve"> que</w:t>
      </w:r>
    </w:p>
    <w:p w:rsidR="00300C70" w:rsidRPr="008841FF" w:rsidRDefault="00300C70" w:rsidP="00D56394">
      <w:pPr>
        <w:pStyle w:val="SemEspaamento"/>
        <w:rPr>
          <w:rFonts w:ascii="Times New Roman" w:hAnsi="Times New Roman" w:cs="Times New Roman"/>
        </w:rPr>
      </w:pPr>
    </w:p>
    <w:p w:rsidR="009C10C7" w:rsidRPr="008841FF" w:rsidRDefault="009C10C7" w:rsidP="00D56394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8841FF">
        <w:rPr>
          <w:rFonts w:ascii="Times New Roman" w:hAnsi="Times New Roman" w:cs="Times New Roman"/>
          <w:sz w:val="18"/>
          <w:szCs w:val="18"/>
        </w:rPr>
        <w:t>[...] se as duas línguas forem suficientemente valorizadas, o desenvolvimento cognitivo da criança derivará um benefício máximo da experiência bilíngue, que atuará como umaestimulação enriquecida</w:t>
      </w:r>
      <w:r w:rsidR="00300C70" w:rsidRPr="008841FF">
        <w:rPr>
          <w:rFonts w:ascii="Times New Roman" w:hAnsi="Times New Roman" w:cs="Times New Roman"/>
          <w:sz w:val="18"/>
          <w:szCs w:val="18"/>
        </w:rPr>
        <w:t>,</w:t>
      </w:r>
      <w:r w:rsidRPr="008841FF">
        <w:rPr>
          <w:rFonts w:ascii="Times New Roman" w:hAnsi="Times New Roman" w:cs="Times New Roman"/>
          <w:sz w:val="18"/>
          <w:szCs w:val="18"/>
        </w:rPr>
        <w:t xml:space="preserve"> levando a uma maior flexibilidade cognitiva em comparação com os pares monolíngues. Por outro lado, se o contexto </w:t>
      </w:r>
      <w:r w:rsidRPr="008841FF">
        <w:rPr>
          <w:rFonts w:ascii="Times New Roman" w:hAnsi="Times New Roman" w:cs="Times New Roman"/>
          <w:sz w:val="18"/>
          <w:szCs w:val="18"/>
        </w:rPr>
        <w:lastRenderedPageBreak/>
        <w:t>s</w:t>
      </w:r>
      <w:r w:rsidR="007A7C12" w:rsidRPr="008841FF">
        <w:rPr>
          <w:rFonts w:ascii="Times New Roman" w:hAnsi="Times New Roman" w:cs="Times New Roman"/>
          <w:sz w:val="18"/>
          <w:szCs w:val="18"/>
        </w:rPr>
        <w:t>o</w:t>
      </w:r>
      <w:r w:rsidRPr="008841FF">
        <w:rPr>
          <w:rFonts w:ascii="Times New Roman" w:hAnsi="Times New Roman" w:cs="Times New Roman"/>
          <w:sz w:val="18"/>
          <w:szCs w:val="18"/>
        </w:rPr>
        <w:t>ciocultural é tal que a língua materna seja desvalorizada no ambiente que circunda a criança, seu desenvolvimento cognitivo pode ficar atrasado em comparação com</w:t>
      </w:r>
      <w:r w:rsidR="0033484A" w:rsidRPr="008841FF">
        <w:rPr>
          <w:rFonts w:ascii="Times New Roman" w:hAnsi="Times New Roman" w:cs="Times New Roman"/>
          <w:sz w:val="18"/>
          <w:szCs w:val="18"/>
        </w:rPr>
        <w:t xml:space="preserve"> seus pares monolíngues. Em </w:t>
      </w:r>
      <w:r w:rsidR="00110F4A" w:rsidRPr="008841FF">
        <w:rPr>
          <w:rFonts w:ascii="Times New Roman" w:hAnsi="Times New Roman" w:cs="Times New Roman"/>
          <w:sz w:val="18"/>
          <w:szCs w:val="18"/>
        </w:rPr>
        <w:t>casos</w:t>
      </w:r>
      <w:r w:rsidRPr="008841FF">
        <w:rPr>
          <w:rFonts w:ascii="Times New Roman" w:hAnsi="Times New Roman" w:cs="Times New Roman"/>
          <w:sz w:val="18"/>
          <w:szCs w:val="18"/>
        </w:rPr>
        <w:t xml:space="preserve"> extremos, a criança bilíngue pode não estar apta a sup</w:t>
      </w:r>
      <w:r w:rsidR="007A4035" w:rsidRPr="008841FF">
        <w:rPr>
          <w:rFonts w:ascii="Times New Roman" w:hAnsi="Times New Roman" w:cs="Times New Roman"/>
          <w:sz w:val="18"/>
          <w:szCs w:val="18"/>
        </w:rPr>
        <w:t>erar esse atraso</w:t>
      </w:r>
      <w:r w:rsidRPr="008841FF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4A1B4B" w:rsidRPr="008841FF" w:rsidRDefault="004A1B4B" w:rsidP="00D56394">
      <w:pPr>
        <w:pStyle w:val="SemEspaamento"/>
        <w:rPr>
          <w:rFonts w:ascii="Times New Roman" w:hAnsi="Times New Roman" w:cs="Times New Roman"/>
        </w:rPr>
      </w:pPr>
    </w:p>
    <w:p w:rsidR="00496878" w:rsidRPr="008841FF" w:rsidRDefault="00496878" w:rsidP="00C91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A aquisição d</w:t>
      </w:r>
      <w:r w:rsidR="00C91301" w:rsidRPr="008841FF">
        <w:rPr>
          <w:rFonts w:ascii="Times New Roman" w:hAnsi="Times New Roman" w:cs="Times New Roman"/>
          <w:sz w:val="24"/>
          <w:szCs w:val="24"/>
        </w:rPr>
        <w:t>a</w:t>
      </w:r>
      <w:r w:rsidRPr="008841FF">
        <w:rPr>
          <w:rFonts w:ascii="Times New Roman" w:hAnsi="Times New Roman" w:cs="Times New Roman"/>
          <w:sz w:val="24"/>
          <w:szCs w:val="24"/>
        </w:rPr>
        <w:t xml:space="preserve"> L2</w:t>
      </w:r>
      <w:r w:rsidR="00C91301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na </w:t>
      </w:r>
      <w:r w:rsidR="00C91301" w:rsidRPr="008841FF">
        <w:rPr>
          <w:rFonts w:ascii="Times New Roman" w:hAnsi="Times New Roman" w:cs="Times New Roman"/>
          <w:sz w:val="24"/>
          <w:szCs w:val="24"/>
        </w:rPr>
        <w:t>E</w:t>
      </w:r>
      <w:r w:rsidRPr="008841FF">
        <w:rPr>
          <w:rFonts w:ascii="Times New Roman" w:hAnsi="Times New Roman" w:cs="Times New Roman"/>
          <w:sz w:val="24"/>
          <w:szCs w:val="24"/>
        </w:rPr>
        <w:t xml:space="preserve">ducação </w:t>
      </w:r>
      <w:r w:rsidR="00C91301" w:rsidRPr="008841FF">
        <w:rPr>
          <w:rFonts w:ascii="Times New Roman" w:hAnsi="Times New Roman" w:cs="Times New Roman"/>
          <w:sz w:val="24"/>
          <w:szCs w:val="24"/>
        </w:rPr>
        <w:t>I</w:t>
      </w:r>
      <w:r w:rsidRPr="008841FF">
        <w:rPr>
          <w:rFonts w:ascii="Times New Roman" w:hAnsi="Times New Roman" w:cs="Times New Roman"/>
          <w:sz w:val="24"/>
          <w:szCs w:val="24"/>
        </w:rPr>
        <w:t>nfantil</w:t>
      </w:r>
      <w:r w:rsidR="007A7C12" w:rsidRPr="008841FF">
        <w:rPr>
          <w:rFonts w:ascii="Times New Roman" w:hAnsi="Times New Roman" w:cs="Times New Roman"/>
          <w:sz w:val="24"/>
          <w:szCs w:val="24"/>
        </w:rPr>
        <w:t>,</w:t>
      </w:r>
      <w:r w:rsidR="00DE0535" w:rsidRPr="008841FF">
        <w:rPr>
          <w:rFonts w:ascii="Times New Roman" w:hAnsi="Times New Roman" w:cs="Times New Roman"/>
          <w:sz w:val="24"/>
          <w:szCs w:val="24"/>
        </w:rPr>
        <w:t>pelo método de alfabetização pareada</w:t>
      </w:r>
      <w:r w:rsidRPr="008841FF">
        <w:rPr>
          <w:rFonts w:ascii="Times New Roman" w:hAnsi="Times New Roman" w:cs="Times New Roman"/>
          <w:sz w:val="24"/>
          <w:szCs w:val="24"/>
        </w:rPr>
        <w:t xml:space="preserve">traz diversos benefícios para o desenvolvimento das crianças. </w:t>
      </w:r>
      <w:r w:rsidR="004736D2" w:rsidRPr="008841FF">
        <w:rPr>
          <w:rFonts w:ascii="Times New Roman" w:hAnsi="Times New Roman" w:cs="Times New Roman"/>
          <w:sz w:val="24"/>
          <w:szCs w:val="24"/>
        </w:rPr>
        <w:t>A</w:t>
      </w:r>
      <w:r w:rsidR="00C91301" w:rsidRPr="008841FF">
        <w:rPr>
          <w:rFonts w:ascii="Times New Roman" w:hAnsi="Times New Roman" w:cs="Times New Roman"/>
          <w:sz w:val="24"/>
          <w:szCs w:val="24"/>
        </w:rPr>
        <w:t>L1</w:t>
      </w:r>
      <w:r w:rsidRPr="008841FF">
        <w:rPr>
          <w:rFonts w:ascii="Times New Roman" w:hAnsi="Times New Roman" w:cs="Times New Roman"/>
          <w:sz w:val="24"/>
          <w:szCs w:val="24"/>
        </w:rPr>
        <w:t xml:space="preserve"> da criança </w:t>
      </w:r>
      <w:r w:rsidR="004736D2" w:rsidRPr="008841FF">
        <w:rPr>
          <w:rFonts w:ascii="Times New Roman" w:hAnsi="Times New Roman" w:cs="Times New Roman"/>
          <w:sz w:val="24"/>
          <w:szCs w:val="24"/>
        </w:rPr>
        <w:t xml:space="preserve">pode ser utilizada </w:t>
      </w:r>
      <w:r w:rsidRPr="008841FF">
        <w:rPr>
          <w:rFonts w:ascii="Times New Roman" w:hAnsi="Times New Roman" w:cs="Times New Roman"/>
          <w:sz w:val="24"/>
          <w:szCs w:val="24"/>
        </w:rPr>
        <w:t>como base para a aprendizagem da L2</w:t>
      </w:r>
      <w:r w:rsidR="004736D2" w:rsidRPr="008841FF">
        <w:rPr>
          <w:rFonts w:ascii="Times New Roman" w:hAnsi="Times New Roman" w:cs="Times New Roman"/>
          <w:sz w:val="24"/>
          <w:szCs w:val="24"/>
        </w:rPr>
        <w:t xml:space="preserve"> e apresenta várias pontos positivos, os quais serão expostos a seguir.</w:t>
      </w:r>
      <w:r w:rsidR="00E21567" w:rsidRPr="008841FF">
        <w:rPr>
          <w:rFonts w:ascii="Times New Roman" w:hAnsi="Times New Roman" w:cs="Times New Roman"/>
          <w:sz w:val="24"/>
          <w:szCs w:val="24"/>
        </w:rPr>
        <w:t>Sendo assim, c</w:t>
      </w:r>
      <w:r w:rsidR="00071B76" w:rsidRPr="008841FF">
        <w:rPr>
          <w:rFonts w:ascii="Times New Roman" w:hAnsi="Times New Roman" w:cs="Times New Roman"/>
          <w:sz w:val="24"/>
          <w:szCs w:val="24"/>
        </w:rPr>
        <w:t xml:space="preserve">onforme elucidado na obra </w:t>
      </w:r>
      <w:r w:rsidR="00E21567" w:rsidRPr="008841FF">
        <w:rPr>
          <w:rFonts w:ascii="Times New Roman" w:hAnsi="Times New Roman" w:cs="Times New Roman"/>
          <w:sz w:val="24"/>
          <w:szCs w:val="24"/>
        </w:rPr>
        <w:t>“</w:t>
      </w:r>
      <w:r w:rsidR="00071B76" w:rsidRPr="008841FF">
        <w:rPr>
          <w:rFonts w:ascii="Times New Roman" w:hAnsi="Times New Roman" w:cs="Times New Roman"/>
          <w:bCs/>
          <w:sz w:val="24"/>
          <w:szCs w:val="24"/>
        </w:rPr>
        <w:t>Biliteracy from the Start</w:t>
      </w:r>
      <w:r w:rsidR="00071B76" w:rsidRPr="008841FF">
        <w:rPr>
          <w:rFonts w:ascii="Times New Roman" w:hAnsi="Times New Roman" w:cs="Times New Roman"/>
          <w:sz w:val="24"/>
          <w:szCs w:val="24"/>
        </w:rPr>
        <w:t>:Literacy Squared in Action</w:t>
      </w:r>
      <w:r w:rsidR="00E21567" w:rsidRPr="008841FF">
        <w:rPr>
          <w:rFonts w:ascii="Times New Roman" w:hAnsi="Times New Roman" w:cs="Times New Roman"/>
          <w:bCs/>
          <w:sz w:val="24"/>
          <w:szCs w:val="24"/>
        </w:rPr>
        <w:t>”, de</w:t>
      </w:r>
      <w:r w:rsidR="00071B76" w:rsidRPr="008841FF">
        <w:rPr>
          <w:rFonts w:ascii="Times New Roman" w:hAnsi="Times New Roman" w:cs="Times New Roman"/>
          <w:sz w:val="24"/>
          <w:szCs w:val="24"/>
        </w:rPr>
        <w:t>E</w:t>
      </w:r>
      <w:r w:rsidR="00E21567" w:rsidRPr="008841FF">
        <w:rPr>
          <w:rFonts w:ascii="Times New Roman" w:hAnsi="Times New Roman" w:cs="Times New Roman"/>
          <w:sz w:val="24"/>
          <w:szCs w:val="24"/>
        </w:rPr>
        <w:t>scamilla</w:t>
      </w:r>
      <w:r w:rsidR="00071B76" w:rsidRPr="008841FF">
        <w:rPr>
          <w:rFonts w:ascii="Times New Roman" w:hAnsi="Times New Roman" w:cs="Times New Roman"/>
          <w:sz w:val="24"/>
          <w:szCs w:val="24"/>
        </w:rPr>
        <w:t xml:space="preserve"> et. al. </w:t>
      </w:r>
      <w:r w:rsidR="00E21567" w:rsidRPr="008841FF">
        <w:rPr>
          <w:rFonts w:ascii="Times New Roman" w:hAnsi="Times New Roman" w:cs="Times New Roman"/>
          <w:sz w:val="24"/>
          <w:szCs w:val="24"/>
        </w:rPr>
        <w:t>(</w:t>
      </w:r>
      <w:r w:rsidR="00071B76" w:rsidRPr="008841FF">
        <w:rPr>
          <w:rFonts w:ascii="Times New Roman" w:hAnsi="Times New Roman" w:cs="Times New Roman"/>
          <w:sz w:val="24"/>
          <w:szCs w:val="24"/>
        </w:rPr>
        <w:t>2014)</w:t>
      </w:r>
      <w:r w:rsidR="00E21567" w:rsidRPr="008841FF">
        <w:rPr>
          <w:rFonts w:ascii="Times New Roman" w:hAnsi="Times New Roman" w:cs="Times New Roman"/>
          <w:sz w:val="24"/>
          <w:szCs w:val="24"/>
        </w:rPr>
        <w:t>, os impactos positivos na aprendizagem da L2 são os seguintes:</w:t>
      </w:r>
    </w:p>
    <w:p w:rsidR="00496878" w:rsidRPr="008841FF" w:rsidRDefault="00496878" w:rsidP="0049687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Aprendizagem mais natural: </w:t>
      </w:r>
      <w:r w:rsidR="004736D2" w:rsidRPr="008841FF">
        <w:rPr>
          <w:rFonts w:ascii="Times New Roman" w:hAnsi="Times New Roman" w:cs="Times New Roman"/>
          <w:sz w:val="24"/>
          <w:szCs w:val="24"/>
        </w:rPr>
        <w:t>A</w:t>
      </w:r>
      <w:r w:rsidRPr="008841FF">
        <w:rPr>
          <w:rFonts w:ascii="Times New Roman" w:hAnsi="Times New Roman" w:cs="Times New Roman"/>
          <w:sz w:val="24"/>
          <w:szCs w:val="24"/>
        </w:rPr>
        <w:t xml:space="preserve">o usar a </w:t>
      </w:r>
      <w:r w:rsidR="00C91301" w:rsidRPr="008841FF">
        <w:rPr>
          <w:rFonts w:ascii="Times New Roman" w:hAnsi="Times New Roman" w:cs="Times New Roman"/>
          <w:sz w:val="24"/>
          <w:szCs w:val="24"/>
        </w:rPr>
        <w:t>L1</w:t>
      </w:r>
      <w:r w:rsidR="004736D2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como ponto de partida, as crianças se sentem mais confortáveis e seguras para explorar e aprender a nova língua. Isso cria um ambiente mais natural e estimulante para a aquisição da L2, facilitando o processo de assimilação de novos vocabulários, estruturas gramaticais e pronúncia correta</w:t>
      </w:r>
      <w:r w:rsidR="00071B76" w:rsidRPr="008841FF">
        <w:rPr>
          <w:rFonts w:ascii="Times New Roman" w:hAnsi="Times New Roman" w:cs="Times New Roman"/>
          <w:sz w:val="24"/>
          <w:szCs w:val="24"/>
        </w:rPr>
        <w:t>.</w:t>
      </w:r>
    </w:p>
    <w:p w:rsidR="00496878" w:rsidRPr="008841FF" w:rsidRDefault="00496878" w:rsidP="0049687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Desenvolvimento cognitivo:  </w:t>
      </w:r>
      <w:r w:rsidR="00E21567" w:rsidRPr="008841FF">
        <w:rPr>
          <w:rFonts w:ascii="Times New Roman" w:hAnsi="Times New Roman" w:cs="Times New Roman"/>
          <w:sz w:val="24"/>
          <w:szCs w:val="24"/>
        </w:rPr>
        <w:t>A</w:t>
      </w:r>
      <w:r w:rsidRPr="008841FF">
        <w:rPr>
          <w:rFonts w:ascii="Times New Roman" w:hAnsi="Times New Roman" w:cs="Times New Roman"/>
          <w:sz w:val="24"/>
          <w:szCs w:val="24"/>
        </w:rPr>
        <w:t xml:space="preserve"> aprendizagem d</w:t>
      </w:r>
      <w:r w:rsidR="00C91301" w:rsidRPr="008841FF">
        <w:rPr>
          <w:rFonts w:ascii="Times New Roman" w:hAnsi="Times New Roman" w:cs="Times New Roman"/>
          <w:sz w:val="24"/>
          <w:szCs w:val="24"/>
        </w:rPr>
        <w:t>a L2</w:t>
      </w:r>
      <w:r w:rsidR="00473FF4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desde a infância</w:t>
      </w:r>
      <w:r w:rsidR="00473FF4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tem efeitos positivos no desenvolvimento cognitivo das crianças. Ao aprenderem uma nova língua, elas são expostas a diferentes formas de pensar, estruturas linguísticas e culturas, o que amplia sua capacidade de compreensão e raciocínio</w:t>
      </w:r>
      <w:r w:rsidR="00071B76" w:rsidRPr="008841FF">
        <w:rPr>
          <w:rFonts w:ascii="Times New Roman" w:hAnsi="Times New Roman" w:cs="Times New Roman"/>
          <w:sz w:val="24"/>
          <w:szCs w:val="24"/>
        </w:rPr>
        <w:t>.</w:t>
      </w:r>
    </w:p>
    <w:p w:rsidR="00496878" w:rsidRPr="008841FF" w:rsidRDefault="00496878" w:rsidP="0049687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Transferência de habilidades: Ao utilizar a </w:t>
      </w:r>
      <w:r w:rsidR="00473FF4" w:rsidRPr="008841FF">
        <w:rPr>
          <w:rFonts w:ascii="Times New Roman" w:hAnsi="Times New Roman" w:cs="Times New Roman"/>
          <w:sz w:val="24"/>
          <w:szCs w:val="24"/>
        </w:rPr>
        <w:t>L1,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como base, as crianças podem transferir habilidades linguísticas e conhecimentos prévios para a L2. </w:t>
      </w:r>
      <w:r w:rsidR="00473FF4" w:rsidRPr="008841FF">
        <w:rPr>
          <w:rFonts w:ascii="Times New Roman" w:hAnsi="Times New Roman" w:cs="Times New Roman"/>
          <w:sz w:val="24"/>
          <w:szCs w:val="24"/>
        </w:rPr>
        <w:t>P</w:t>
      </w:r>
      <w:r w:rsidRPr="008841FF">
        <w:rPr>
          <w:rFonts w:ascii="Times New Roman" w:hAnsi="Times New Roman" w:cs="Times New Roman"/>
          <w:sz w:val="24"/>
          <w:szCs w:val="24"/>
        </w:rPr>
        <w:t xml:space="preserve">odem identificar padrões, estabelecer conexões e utilizar estratégias de comunicação que já dominam </w:t>
      </w:r>
      <w:r w:rsidR="004736D2" w:rsidRPr="008841FF">
        <w:rPr>
          <w:rFonts w:ascii="Times New Roman" w:hAnsi="Times New Roman" w:cs="Times New Roman"/>
          <w:sz w:val="24"/>
          <w:szCs w:val="24"/>
        </w:rPr>
        <w:t>na L1</w:t>
      </w:r>
      <w:r w:rsidRPr="008841FF">
        <w:rPr>
          <w:rFonts w:ascii="Times New Roman" w:hAnsi="Times New Roman" w:cs="Times New Roman"/>
          <w:sz w:val="24"/>
          <w:szCs w:val="24"/>
        </w:rPr>
        <w:t>, facilitando a aquisição da L2</w:t>
      </w:r>
      <w:r w:rsidR="00071B76" w:rsidRPr="008841FF">
        <w:rPr>
          <w:rFonts w:ascii="Times New Roman" w:hAnsi="Times New Roman" w:cs="Times New Roman"/>
          <w:sz w:val="24"/>
          <w:szCs w:val="24"/>
        </w:rPr>
        <w:t>.</w:t>
      </w:r>
    </w:p>
    <w:p w:rsidR="00496878" w:rsidRPr="008841FF" w:rsidRDefault="00496878" w:rsidP="0049687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Autoestima e motivação: Ao utilizar a </w:t>
      </w:r>
      <w:r w:rsidR="004736D2" w:rsidRPr="008841FF">
        <w:rPr>
          <w:rFonts w:ascii="Times New Roman" w:hAnsi="Times New Roman" w:cs="Times New Roman"/>
          <w:sz w:val="24"/>
          <w:szCs w:val="24"/>
        </w:rPr>
        <w:t>L1,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como suporte, as crianças se sentem mais confiantes e encorajadas a se expressar na nova língua. Isso fortalece sua autoestima e motivação para continuar aprendendo e explorando a L2, </w:t>
      </w:r>
      <w:r w:rsidR="00473FF4" w:rsidRPr="008841FF">
        <w:rPr>
          <w:rFonts w:ascii="Times New Roman" w:hAnsi="Times New Roman" w:cs="Times New Roman"/>
          <w:sz w:val="24"/>
          <w:szCs w:val="24"/>
        </w:rPr>
        <w:t>já que</w:t>
      </w:r>
      <w:r w:rsidRPr="008841FF">
        <w:rPr>
          <w:rFonts w:ascii="Times New Roman" w:hAnsi="Times New Roman" w:cs="Times New Roman"/>
          <w:sz w:val="24"/>
          <w:szCs w:val="24"/>
        </w:rPr>
        <w:t xml:space="preserve"> elas percebem que são capazes de se comunicar e interagir</w:t>
      </w:r>
      <w:r w:rsidR="004736D2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com sucesso</w:t>
      </w:r>
      <w:r w:rsidR="004736D2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em diferentes contextos</w:t>
      </w:r>
      <w:r w:rsidR="00071B76" w:rsidRPr="008841FF">
        <w:rPr>
          <w:rFonts w:ascii="Times New Roman" w:hAnsi="Times New Roman" w:cs="Times New Roman"/>
          <w:sz w:val="24"/>
          <w:szCs w:val="24"/>
        </w:rPr>
        <w:t>.</w:t>
      </w:r>
    </w:p>
    <w:p w:rsidR="00496878" w:rsidRPr="008841FF" w:rsidRDefault="00496878" w:rsidP="0049687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Valorização da cultura e identidade: Ao utilizar a L1</w:t>
      </w:r>
      <w:r w:rsidR="00067263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como parte do processo de aprendizagem da L2, as crianças têm a oportunidade de valorizar e manter sua própria cultura e identidade.  </w:t>
      </w:r>
      <w:r w:rsidR="0055168C" w:rsidRPr="008841FF">
        <w:rPr>
          <w:rFonts w:ascii="Times New Roman" w:hAnsi="Times New Roman" w:cs="Times New Roman"/>
          <w:sz w:val="24"/>
          <w:szCs w:val="24"/>
        </w:rPr>
        <w:t>P</w:t>
      </w:r>
      <w:r w:rsidRPr="008841FF">
        <w:rPr>
          <w:rFonts w:ascii="Times New Roman" w:hAnsi="Times New Roman" w:cs="Times New Roman"/>
          <w:sz w:val="24"/>
          <w:szCs w:val="24"/>
        </w:rPr>
        <w:t>odem compartilhar conhecimentos, histórias e tradições com seus colegas de diferentes origens, promovendo a diversidade cultural e o respeito mútuo</w:t>
      </w:r>
      <w:r w:rsidR="00071B76" w:rsidRPr="008841FF">
        <w:rPr>
          <w:rFonts w:ascii="Times New Roman" w:hAnsi="Times New Roman" w:cs="Times New Roman"/>
          <w:sz w:val="24"/>
          <w:szCs w:val="24"/>
        </w:rPr>
        <w:t>.</w:t>
      </w:r>
    </w:p>
    <w:p w:rsidR="00496878" w:rsidRPr="008841FF" w:rsidRDefault="00071B76" w:rsidP="0049687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Promoção</w:t>
      </w:r>
      <w:r w:rsidR="00496878" w:rsidRPr="008841FF">
        <w:rPr>
          <w:rFonts w:ascii="Times New Roman" w:hAnsi="Times New Roman" w:cs="Times New Roman"/>
          <w:sz w:val="24"/>
          <w:szCs w:val="24"/>
        </w:rPr>
        <w:t>da interação social: A utilização da L1</w:t>
      </w:r>
      <w:r w:rsidR="00067263" w:rsidRPr="008841FF">
        <w:rPr>
          <w:rFonts w:ascii="Times New Roman" w:hAnsi="Times New Roman" w:cs="Times New Roman"/>
          <w:sz w:val="24"/>
          <w:szCs w:val="24"/>
        </w:rPr>
        <w:t>,</w:t>
      </w:r>
      <w:r w:rsidR="00496878" w:rsidRPr="008841FF">
        <w:rPr>
          <w:rFonts w:ascii="Times New Roman" w:hAnsi="Times New Roman" w:cs="Times New Roman"/>
          <w:sz w:val="24"/>
          <w:szCs w:val="24"/>
        </w:rPr>
        <w:t xml:space="preserve"> como suporte na aquisição da L2</w:t>
      </w:r>
      <w:r w:rsidR="00067263" w:rsidRPr="008841FF">
        <w:rPr>
          <w:rFonts w:ascii="Times New Roman" w:hAnsi="Times New Roman" w:cs="Times New Roman"/>
          <w:sz w:val="24"/>
          <w:szCs w:val="24"/>
        </w:rPr>
        <w:t>,</w:t>
      </w:r>
      <w:r w:rsidR="00496878" w:rsidRPr="008841FF">
        <w:rPr>
          <w:rFonts w:ascii="Times New Roman" w:hAnsi="Times New Roman" w:cs="Times New Roman"/>
          <w:sz w:val="24"/>
          <w:szCs w:val="24"/>
        </w:rPr>
        <w:t xml:space="preserve"> pode facilitar a interação social entre as crianças que compartilham a mesma </w:t>
      </w:r>
      <w:r w:rsidR="00067263" w:rsidRPr="008841FF">
        <w:rPr>
          <w:rFonts w:ascii="Times New Roman" w:hAnsi="Times New Roman" w:cs="Times New Roman"/>
          <w:sz w:val="24"/>
          <w:szCs w:val="24"/>
        </w:rPr>
        <w:lastRenderedPageBreak/>
        <w:t>L1</w:t>
      </w:r>
      <w:r w:rsidR="00496878" w:rsidRPr="008841FF">
        <w:rPr>
          <w:rFonts w:ascii="Times New Roman" w:hAnsi="Times New Roman" w:cs="Times New Roman"/>
          <w:sz w:val="24"/>
          <w:szCs w:val="24"/>
        </w:rPr>
        <w:t xml:space="preserve">. </w:t>
      </w:r>
      <w:r w:rsidR="00067263" w:rsidRPr="008841FF">
        <w:rPr>
          <w:rFonts w:ascii="Times New Roman" w:hAnsi="Times New Roman" w:cs="Times New Roman"/>
          <w:sz w:val="24"/>
          <w:szCs w:val="24"/>
        </w:rPr>
        <w:t>P</w:t>
      </w:r>
      <w:r w:rsidR="00496878" w:rsidRPr="008841FF">
        <w:rPr>
          <w:rFonts w:ascii="Times New Roman" w:hAnsi="Times New Roman" w:cs="Times New Roman"/>
          <w:sz w:val="24"/>
          <w:szCs w:val="24"/>
        </w:rPr>
        <w:t>odem se comunicar mais facilmente, trocar ideias, cooperar e construir relações mais fortes, o que contribui para um ambiente de aprendizagem inclusivo e colaborativo</w:t>
      </w:r>
      <w:r w:rsidRPr="008841FF">
        <w:rPr>
          <w:rFonts w:ascii="Times New Roman" w:hAnsi="Times New Roman" w:cs="Times New Roman"/>
          <w:sz w:val="24"/>
          <w:szCs w:val="24"/>
        </w:rPr>
        <w:t>.</w:t>
      </w:r>
    </w:p>
    <w:p w:rsidR="00496878" w:rsidRPr="008841FF" w:rsidRDefault="00E21567" w:rsidP="00C91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As</w:t>
      </w:r>
      <w:r w:rsidR="00E450C1" w:rsidRPr="008841FF">
        <w:rPr>
          <w:rFonts w:ascii="Times New Roman" w:hAnsi="Times New Roman" w:cs="Times New Roman"/>
          <w:sz w:val="24"/>
          <w:szCs w:val="24"/>
        </w:rPr>
        <w:t xml:space="preserve"> abordagens que incluem a</w:t>
      </w:r>
      <w:r w:rsidR="00496878" w:rsidRPr="008841FF">
        <w:rPr>
          <w:rFonts w:ascii="Times New Roman" w:hAnsi="Times New Roman" w:cs="Times New Roman"/>
          <w:sz w:val="24"/>
          <w:szCs w:val="24"/>
        </w:rPr>
        <w:t xml:space="preserve"> L1 para aquisição da L2 na </w:t>
      </w:r>
      <w:r w:rsidR="00067263" w:rsidRPr="008841FF">
        <w:rPr>
          <w:rFonts w:ascii="Times New Roman" w:hAnsi="Times New Roman" w:cs="Times New Roman"/>
          <w:sz w:val="24"/>
          <w:szCs w:val="24"/>
        </w:rPr>
        <w:t>E</w:t>
      </w:r>
      <w:r w:rsidR="00496878" w:rsidRPr="008841FF">
        <w:rPr>
          <w:rFonts w:ascii="Times New Roman" w:hAnsi="Times New Roman" w:cs="Times New Roman"/>
          <w:sz w:val="24"/>
          <w:szCs w:val="24"/>
        </w:rPr>
        <w:t xml:space="preserve">ducação </w:t>
      </w:r>
      <w:r w:rsidR="00067263" w:rsidRPr="008841FF">
        <w:rPr>
          <w:rFonts w:ascii="Times New Roman" w:hAnsi="Times New Roman" w:cs="Times New Roman"/>
          <w:sz w:val="24"/>
          <w:szCs w:val="24"/>
        </w:rPr>
        <w:t>I</w:t>
      </w:r>
      <w:r w:rsidR="00496878" w:rsidRPr="008841FF">
        <w:rPr>
          <w:rFonts w:ascii="Times New Roman" w:hAnsi="Times New Roman" w:cs="Times New Roman"/>
          <w:sz w:val="24"/>
          <w:szCs w:val="24"/>
        </w:rPr>
        <w:t>nfantil não exclu</w:t>
      </w:r>
      <w:r w:rsidRPr="008841FF">
        <w:rPr>
          <w:rFonts w:ascii="Times New Roman" w:hAnsi="Times New Roman" w:cs="Times New Roman"/>
          <w:sz w:val="24"/>
          <w:szCs w:val="24"/>
        </w:rPr>
        <w:t>em</w:t>
      </w:r>
      <w:r w:rsidR="00496878" w:rsidRPr="008841FF">
        <w:rPr>
          <w:rFonts w:ascii="Times New Roman" w:hAnsi="Times New Roman" w:cs="Times New Roman"/>
          <w:sz w:val="24"/>
          <w:szCs w:val="24"/>
        </w:rPr>
        <w:t xml:space="preserve"> o uso da L2 durante o processo de ensino. Pelo contrário, a utilização da </w:t>
      </w:r>
      <w:r w:rsidR="00E450C1" w:rsidRPr="008841FF">
        <w:rPr>
          <w:rFonts w:ascii="Times New Roman" w:hAnsi="Times New Roman" w:cs="Times New Roman"/>
          <w:sz w:val="24"/>
          <w:szCs w:val="24"/>
        </w:rPr>
        <w:t>L</w:t>
      </w:r>
      <w:r w:rsidR="009D3F9F" w:rsidRPr="008841FF">
        <w:rPr>
          <w:rFonts w:ascii="Times New Roman" w:hAnsi="Times New Roman" w:cs="Times New Roman"/>
          <w:sz w:val="24"/>
          <w:szCs w:val="24"/>
        </w:rPr>
        <w:t>2</w:t>
      </w:r>
      <w:r w:rsidR="00265263" w:rsidRPr="008841FF">
        <w:rPr>
          <w:rFonts w:ascii="Times New Roman" w:hAnsi="Times New Roman" w:cs="Times New Roman"/>
          <w:sz w:val="24"/>
          <w:szCs w:val="24"/>
        </w:rPr>
        <w:t>,</w:t>
      </w:r>
      <w:r w:rsidR="00496878" w:rsidRPr="008841FF">
        <w:rPr>
          <w:rFonts w:ascii="Times New Roman" w:hAnsi="Times New Roman" w:cs="Times New Roman"/>
          <w:sz w:val="24"/>
          <w:szCs w:val="24"/>
        </w:rPr>
        <w:t xml:space="preserve"> de forma gradual e adequada ao nível de proficiência das crianças</w:t>
      </w:r>
      <w:r w:rsidR="00265263" w:rsidRPr="008841FF">
        <w:rPr>
          <w:rFonts w:ascii="Times New Roman" w:hAnsi="Times New Roman" w:cs="Times New Roman"/>
          <w:sz w:val="24"/>
          <w:szCs w:val="24"/>
        </w:rPr>
        <w:t>,</w:t>
      </w:r>
      <w:r w:rsidR="00496878" w:rsidRPr="008841FF">
        <w:rPr>
          <w:rFonts w:ascii="Times New Roman" w:hAnsi="Times New Roman" w:cs="Times New Roman"/>
          <w:sz w:val="24"/>
          <w:szCs w:val="24"/>
        </w:rPr>
        <w:t xml:space="preserve"> é fundamental para o desenvolvimento de suas habilidades na nova língua. A combinação da L1 e L2 cria um ambiente enriquecedor e equilibrado, promovendo a aprendizagem de ambas na </w:t>
      </w:r>
      <w:r w:rsidR="00265263" w:rsidRPr="008841FF">
        <w:rPr>
          <w:rFonts w:ascii="Times New Roman" w:hAnsi="Times New Roman" w:cs="Times New Roman"/>
          <w:sz w:val="24"/>
          <w:szCs w:val="24"/>
        </w:rPr>
        <w:t>E</w:t>
      </w:r>
      <w:r w:rsidR="00496878" w:rsidRPr="008841FF">
        <w:rPr>
          <w:rFonts w:ascii="Times New Roman" w:hAnsi="Times New Roman" w:cs="Times New Roman"/>
          <w:sz w:val="24"/>
          <w:szCs w:val="24"/>
        </w:rPr>
        <w:t xml:space="preserve">ducação </w:t>
      </w:r>
      <w:r w:rsidR="00265263" w:rsidRPr="008841FF">
        <w:rPr>
          <w:rFonts w:ascii="Times New Roman" w:hAnsi="Times New Roman" w:cs="Times New Roman"/>
          <w:sz w:val="24"/>
          <w:szCs w:val="24"/>
        </w:rPr>
        <w:t>I</w:t>
      </w:r>
      <w:r w:rsidR="00496878" w:rsidRPr="008841FF">
        <w:rPr>
          <w:rFonts w:ascii="Times New Roman" w:hAnsi="Times New Roman" w:cs="Times New Roman"/>
          <w:sz w:val="24"/>
          <w:szCs w:val="24"/>
        </w:rPr>
        <w:t>nfantil, o que contribui para o desenvolvimento cognitivo, a interação social, a valorização da cultura e a motivação das crianças</w:t>
      </w:r>
      <w:r w:rsidR="00F14A2F" w:rsidRPr="008841FF">
        <w:rPr>
          <w:rFonts w:ascii="Times New Roman" w:hAnsi="Times New Roman" w:cs="Times New Roman"/>
          <w:sz w:val="24"/>
          <w:szCs w:val="24"/>
        </w:rPr>
        <w:t>(AUGUST; SHANAHAM, 2006</w:t>
      </w:r>
      <w:r w:rsidR="00265263" w:rsidRPr="008841FF">
        <w:rPr>
          <w:rFonts w:ascii="Times New Roman" w:hAnsi="Times New Roman" w:cs="Times New Roman"/>
          <w:sz w:val="24"/>
          <w:szCs w:val="24"/>
        </w:rPr>
        <w:t>).</w:t>
      </w:r>
    </w:p>
    <w:p w:rsidR="004A1B4B" w:rsidRPr="008841FF" w:rsidRDefault="00E919A0" w:rsidP="002652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Como </w:t>
      </w:r>
      <w:r w:rsidR="000550C6" w:rsidRPr="008841FF">
        <w:rPr>
          <w:rFonts w:ascii="Times New Roman" w:hAnsi="Times New Roman" w:cs="Times New Roman"/>
          <w:sz w:val="24"/>
          <w:szCs w:val="24"/>
        </w:rPr>
        <w:t>mais um</w:t>
      </w:r>
      <w:r w:rsidRPr="008841FF">
        <w:rPr>
          <w:rFonts w:ascii="Times New Roman" w:hAnsi="Times New Roman" w:cs="Times New Roman"/>
          <w:sz w:val="24"/>
          <w:szCs w:val="24"/>
        </w:rPr>
        <w:t xml:space="preserve"> exemplo </w:t>
      </w:r>
      <w:r w:rsidR="00333569" w:rsidRPr="008841FF">
        <w:rPr>
          <w:rFonts w:ascii="Times New Roman" w:hAnsi="Times New Roman" w:cs="Times New Roman"/>
          <w:sz w:val="24"/>
          <w:szCs w:val="24"/>
        </w:rPr>
        <w:t>positivo</w:t>
      </w:r>
      <w:r w:rsidR="00675B8A" w:rsidRPr="008841FF">
        <w:rPr>
          <w:rFonts w:ascii="Times New Roman" w:hAnsi="Times New Roman" w:cs="Times New Roman"/>
          <w:sz w:val="24"/>
          <w:szCs w:val="24"/>
        </w:rPr>
        <w:t xml:space="preserve"> do uso da L1</w:t>
      </w:r>
      <w:r w:rsidR="00333569" w:rsidRPr="008841FF">
        <w:rPr>
          <w:rFonts w:ascii="Times New Roman" w:hAnsi="Times New Roman" w:cs="Times New Roman"/>
          <w:sz w:val="24"/>
          <w:szCs w:val="24"/>
        </w:rPr>
        <w:t>, podemos citar também</w:t>
      </w:r>
      <w:r w:rsidR="00135080" w:rsidRPr="008841FF">
        <w:rPr>
          <w:rFonts w:ascii="Times New Roman" w:hAnsi="Times New Roman" w:cs="Times New Roman"/>
          <w:sz w:val="24"/>
          <w:szCs w:val="24"/>
        </w:rPr>
        <w:t xml:space="preserve"> que</w:t>
      </w:r>
      <w:r w:rsidR="00F24735" w:rsidRPr="008841FF">
        <w:rPr>
          <w:rFonts w:ascii="Times New Roman" w:hAnsi="Times New Roman" w:cs="Times New Roman"/>
          <w:sz w:val="24"/>
          <w:szCs w:val="24"/>
        </w:rPr>
        <w:t>,</w:t>
      </w:r>
      <w:r w:rsidR="00333569" w:rsidRPr="008841FF">
        <w:rPr>
          <w:rFonts w:ascii="Times New Roman" w:hAnsi="Times New Roman" w:cs="Times New Roman"/>
          <w:sz w:val="24"/>
          <w:szCs w:val="24"/>
        </w:rPr>
        <w:t xml:space="preserve"> q</w:t>
      </w:r>
      <w:r w:rsidRPr="008841FF">
        <w:rPr>
          <w:rFonts w:ascii="Times New Roman" w:hAnsi="Times New Roman" w:cs="Times New Roman"/>
          <w:sz w:val="24"/>
          <w:szCs w:val="24"/>
        </w:rPr>
        <w:t xml:space="preserve">uando o aprendizado é feito </w:t>
      </w:r>
      <w:r w:rsidR="00F24735" w:rsidRPr="008841FF">
        <w:rPr>
          <w:rFonts w:ascii="Times New Roman" w:hAnsi="Times New Roman" w:cs="Times New Roman"/>
          <w:sz w:val="24"/>
          <w:szCs w:val="24"/>
        </w:rPr>
        <w:t>pela</w:t>
      </w:r>
      <w:r w:rsidRPr="008841FF">
        <w:rPr>
          <w:rFonts w:ascii="Times New Roman" w:hAnsi="Times New Roman" w:cs="Times New Roman"/>
          <w:sz w:val="24"/>
          <w:szCs w:val="24"/>
        </w:rPr>
        <w:t xml:space="preserve"> transferência, o conh</w:t>
      </w:r>
      <w:r w:rsidR="00135080" w:rsidRPr="008841FF">
        <w:rPr>
          <w:rFonts w:ascii="Times New Roman" w:hAnsi="Times New Roman" w:cs="Times New Roman"/>
          <w:sz w:val="24"/>
          <w:szCs w:val="24"/>
        </w:rPr>
        <w:t xml:space="preserve">ecimento da L1 </w:t>
      </w:r>
      <w:r w:rsidRPr="008841FF">
        <w:rPr>
          <w:rFonts w:ascii="Times New Roman" w:hAnsi="Times New Roman" w:cs="Times New Roman"/>
          <w:sz w:val="24"/>
          <w:szCs w:val="24"/>
        </w:rPr>
        <w:t xml:space="preserve">irá influenciar na assimilação </w:t>
      </w:r>
      <w:r w:rsidR="00135080" w:rsidRPr="008841FF">
        <w:rPr>
          <w:rFonts w:ascii="Times New Roman" w:hAnsi="Times New Roman" w:cs="Times New Roman"/>
          <w:sz w:val="24"/>
          <w:szCs w:val="24"/>
        </w:rPr>
        <w:t>da L2</w:t>
      </w:r>
      <w:r w:rsidRPr="008841FF">
        <w:rPr>
          <w:rFonts w:ascii="Times New Roman" w:hAnsi="Times New Roman" w:cs="Times New Roman"/>
          <w:sz w:val="24"/>
          <w:szCs w:val="24"/>
        </w:rPr>
        <w:t xml:space="preserve"> e</w:t>
      </w:r>
      <w:r w:rsidR="00F24735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consequentemente</w:t>
      </w:r>
      <w:r w:rsidR="00F24735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em outros aspectos</w:t>
      </w:r>
      <w:r w:rsidR="00F24735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como sotaque, entonação etc.</w:t>
      </w:r>
      <w:r w:rsidR="00333569" w:rsidRPr="008841FF">
        <w:rPr>
          <w:rFonts w:ascii="Times New Roman" w:hAnsi="Times New Roman" w:cs="Times New Roman"/>
          <w:sz w:val="24"/>
          <w:szCs w:val="24"/>
        </w:rPr>
        <w:t>E</w:t>
      </w:r>
      <w:r w:rsidR="00621763" w:rsidRPr="008841FF">
        <w:rPr>
          <w:rFonts w:ascii="Times New Roman" w:hAnsi="Times New Roman" w:cs="Times New Roman"/>
          <w:sz w:val="24"/>
          <w:szCs w:val="24"/>
        </w:rPr>
        <w:t xml:space="preserve">sses estudos ajudam a corroborar a ideia de que o estudo bilíngue precoce traz para as crianças inúmeras vantagens além do aspecto social. Acredita-se que o contato com o bilinguismo proporciona a criança </w:t>
      </w:r>
      <w:r w:rsidR="00F24735" w:rsidRPr="008841FF">
        <w:rPr>
          <w:rFonts w:ascii="Times New Roman" w:hAnsi="Times New Roman" w:cs="Times New Roman"/>
          <w:sz w:val="24"/>
          <w:szCs w:val="24"/>
        </w:rPr>
        <w:t>a</w:t>
      </w:r>
      <w:r w:rsidR="00621763" w:rsidRPr="008841FF">
        <w:rPr>
          <w:rFonts w:ascii="Times New Roman" w:hAnsi="Times New Roman" w:cs="Times New Roman"/>
          <w:sz w:val="24"/>
          <w:szCs w:val="24"/>
        </w:rPr>
        <w:t xml:space="preserve"> capacidade de compreender</w:t>
      </w:r>
      <w:r w:rsidR="00F24735" w:rsidRPr="008841FF">
        <w:rPr>
          <w:rFonts w:ascii="Times New Roman" w:hAnsi="Times New Roman" w:cs="Times New Roman"/>
          <w:sz w:val="24"/>
          <w:szCs w:val="24"/>
        </w:rPr>
        <w:t>,</w:t>
      </w:r>
      <w:r w:rsidR="00621763" w:rsidRPr="008841FF">
        <w:rPr>
          <w:rFonts w:ascii="Times New Roman" w:hAnsi="Times New Roman" w:cs="Times New Roman"/>
          <w:sz w:val="24"/>
          <w:szCs w:val="24"/>
        </w:rPr>
        <w:t xml:space="preserve"> com maior facilidade</w:t>
      </w:r>
      <w:r w:rsidR="00F24735" w:rsidRPr="008841FF">
        <w:rPr>
          <w:rFonts w:ascii="Times New Roman" w:hAnsi="Times New Roman" w:cs="Times New Roman"/>
          <w:sz w:val="24"/>
          <w:szCs w:val="24"/>
        </w:rPr>
        <w:t>,</w:t>
      </w:r>
      <w:r w:rsidR="00621763" w:rsidRPr="008841FF">
        <w:rPr>
          <w:rFonts w:ascii="Times New Roman" w:hAnsi="Times New Roman" w:cs="Times New Roman"/>
          <w:sz w:val="24"/>
          <w:szCs w:val="24"/>
        </w:rPr>
        <w:t xml:space="preserve"> outros idiomas pelo resto da vida</w:t>
      </w:r>
      <w:r w:rsidR="005B068A" w:rsidRPr="008841FF">
        <w:rPr>
          <w:rFonts w:ascii="Times New Roman" w:hAnsi="Times New Roman" w:cs="Times New Roman"/>
          <w:sz w:val="24"/>
          <w:szCs w:val="24"/>
        </w:rPr>
        <w:t>(</w:t>
      </w:r>
      <w:r w:rsidR="000B21C0" w:rsidRPr="008841FF">
        <w:rPr>
          <w:rFonts w:ascii="Times New Roman" w:hAnsi="Times New Roman" w:cs="Times New Roman"/>
          <w:sz w:val="24"/>
          <w:szCs w:val="24"/>
        </w:rPr>
        <w:t xml:space="preserve">ESCAMILLA; </w:t>
      </w:r>
      <w:r w:rsidR="005B068A" w:rsidRPr="008841FF">
        <w:rPr>
          <w:rFonts w:ascii="Times New Roman" w:hAnsi="Times New Roman" w:cs="Times New Roman"/>
          <w:sz w:val="24"/>
          <w:szCs w:val="24"/>
        </w:rPr>
        <w:t>HOPEWELL, 2011</w:t>
      </w:r>
      <w:r w:rsidR="00F24735" w:rsidRPr="008841FF">
        <w:rPr>
          <w:rFonts w:ascii="Times New Roman" w:hAnsi="Times New Roman" w:cs="Times New Roman"/>
          <w:sz w:val="24"/>
          <w:szCs w:val="24"/>
        </w:rPr>
        <w:t>).</w:t>
      </w:r>
    </w:p>
    <w:p w:rsidR="000550C6" w:rsidRPr="008841FF" w:rsidRDefault="000550C6" w:rsidP="00F24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A atenção direta às conexões entre idiomas é fornecida por meio da metalinguagem, </w:t>
      </w:r>
      <w:r w:rsidR="00F24735" w:rsidRPr="008841FF">
        <w:rPr>
          <w:rFonts w:ascii="Times New Roman" w:hAnsi="Times New Roman" w:cs="Times New Roman"/>
          <w:sz w:val="24"/>
          <w:szCs w:val="24"/>
          <w:lang w:val="pt-PT"/>
        </w:rPr>
        <w:t>na qual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os alunos aprendem a analisar cada idioma (seus sons, símbolos, gramática, vocabulário, estruturas e usos), bem como a entender a relação entre os idiomas no contexto da escrita autêntica e atividades de leitura. O desenvolvimento da metalinguagem é promovido por meio da instrução cognata, do uso de livros bilíngues, do </w:t>
      </w:r>
      <w:r w:rsidR="00561522" w:rsidRPr="008841FF">
        <w:rPr>
          <w:rFonts w:ascii="Times New Roman" w:hAnsi="Times New Roman" w:cs="Times New Roman"/>
          <w:sz w:val="24"/>
          <w:szCs w:val="24"/>
          <w:lang w:val="pt-PT"/>
        </w:rPr>
        <w:t>emprego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estratégico da linguagem (por exemplo, visualização-revisão, gráficos âncora que comparam as duas línguas) e uma estratégia multilíngue</w:t>
      </w:r>
      <w:r w:rsidR="00723DBF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desenvolvida pelo pesquisador</w:t>
      </w:r>
      <w:r w:rsidR="00723DBF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que valida a tradução como uma forma construtiva </w:t>
      </w:r>
      <w:r w:rsidR="00561522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do 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processo que envolve análise sofisticada de linguagem e comunicação entre línguas e culturas (</w:t>
      </w:r>
      <w:r w:rsidR="00561522" w:rsidRPr="008841FF">
        <w:rPr>
          <w:rFonts w:ascii="Times New Roman" w:hAnsi="Times New Roman" w:cs="Times New Roman"/>
          <w:sz w:val="24"/>
          <w:szCs w:val="24"/>
          <w:lang w:val="pt-PT"/>
        </w:rPr>
        <w:t>ESCAMILLA</w:t>
      </w:r>
      <w:r w:rsidRPr="00C117B3">
        <w:rPr>
          <w:rFonts w:ascii="Times New Roman" w:hAnsi="Times New Roman" w:cs="Times New Roman"/>
          <w:i/>
          <w:iCs/>
          <w:sz w:val="24"/>
          <w:szCs w:val="24"/>
          <w:lang w:val="pt-PT"/>
        </w:rPr>
        <w:t>et al</w:t>
      </w:r>
      <w:r w:rsidRPr="00C117B3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, 2014; </w:t>
      </w:r>
      <w:r w:rsidR="00561522" w:rsidRPr="008841FF">
        <w:rPr>
          <w:rFonts w:ascii="Times New Roman" w:hAnsi="Times New Roman" w:cs="Times New Roman"/>
          <w:sz w:val="24"/>
          <w:szCs w:val="24"/>
          <w:lang w:val="pt-PT"/>
        </w:rPr>
        <w:t>ESCAMILLA</w:t>
      </w:r>
      <w:r w:rsidR="007D526E" w:rsidRPr="00C117B3">
        <w:rPr>
          <w:rFonts w:ascii="Times New Roman" w:hAnsi="Times New Roman" w:cs="Times New Roman"/>
          <w:i/>
          <w:iCs/>
          <w:sz w:val="24"/>
          <w:szCs w:val="24"/>
          <w:lang w:val="pt-PT"/>
        </w:rPr>
        <w:t>et al</w:t>
      </w:r>
      <w:r w:rsidR="007D526E" w:rsidRPr="008841FF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, 2009).</w:t>
      </w:r>
    </w:p>
    <w:p w:rsidR="009B6AEB" w:rsidRPr="008841FF" w:rsidRDefault="000550C6" w:rsidP="00561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Também </w:t>
      </w:r>
      <w:r w:rsidR="00E15EC9" w:rsidRPr="008841FF">
        <w:rPr>
          <w:rFonts w:ascii="Times New Roman" w:hAnsi="Times New Roman" w:cs="Times New Roman"/>
          <w:sz w:val="24"/>
          <w:szCs w:val="24"/>
          <w:lang w:val="pt-PT"/>
        </w:rPr>
        <w:t>constata-se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que o efeito do modelo de alfabetização pareada </w:t>
      </w:r>
      <w:r w:rsidR="00CC5EA9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traz grande benecífios </w:t>
      </w:r>
      <w:r w:rsidR="004547B7" w:rsidRPr="008841FF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="00CC5EA9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aprendizagem da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L2, </w:t>
      </w:r>
      <w:r w:rsidR="00CC5EA9" w:rsidRPr="008841FF">
        <w:rPr>
          <w:rFonts w:ascii="Times New Roman" w:hAnsi="Times New Roman" w:cs="Times New Roman"/>
          <w:sz w:val="24"/>
          <w:szCs w:val="24"/>
          <w:lang w:val="pt-PT"/>
        </w:rPr>
        <w:t>pois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os alunos podem experimentar ganhos acelerados na alfabetização em L2</w:t>
      </w:r>
      <w:r w:rsidR="00E15EC9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enquanto continuam a desenvolver a alfabetização em L1. Essa é uma diferença importante entre os modelos de alfabetização pareada e alfabetização sequencial, </w:t>
      </w:r>
      <w:r w:rsidR="00CF4D10" w:rsidRPr="008841FF">
        <w:rPr>
          <w:rFonts w:ascii="Times New Roman" w:hAnsi="Times New Roman" w:cs="Times New Roman"/>
          <w:sz w:val="24"/>
          <w:szCs w:val="24"/>
          <w:lang w:val="pt-PT"/>
        </w:rPr>
        <w:t>visto que a segundanão promovea continuidade do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ensino da L1</w:t>
      </w:r>
      <w:r w:rsidR="00CF4D10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quando os alunos atingem certos níveis de alfabetização</w:t>
      </w:r>
      <w:r w:rsidR="002A4F09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0B21C0" w:rsidRPr="008841FF">
        <w:rPr>
          <w:rFonts w:ascii="Times New Roman" w:hAnsi="Times New Roman" w:cs="Times New Roman"/>
          <w:sz w:val="24"/>
          <w:szCs w:val="24"/>
          <w:lang w:val="pt-PT"/>
        </w:rPr>
        <w:t>GOLDENBERG, 2008</w:t>
      </w:r>
      <w:r w:rsidR="002A4F09" w:rsidRPr="008841FF"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:rsidR="00CF4D10" w:rsidRPr="008841FF" w:rsidRDefault="00110F4A" w:rsidP="00561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No contexto da </w:t>
      </w:r>
      <w:r w:rsidR="00723DBF" w:rsidRPr="008841FF">
        <w:rPr>
          <w:rFonts w:ascii="Times New Roman" w:hAnsi="Times New Roman" w:cs="Times New Roman"/>
          <w:sz w:val="24"/>
          <w:szCs w:val="24"/>
        </w:rPr>
        <w:t>educação bilíngue</w:t>
      </w:r>
      <w:r w:rsidRPr="008841FF">
        <w:rPr>
          <w:rFonts w:ascii="Times New Roman" w:hAnsi="Times New Roman" w:cs="Times New Roman"/>
          <w:sz w:val="24"/>
          <w:szCs w:val="24"/>
        </w:rPr>
        <w:t xml:space="preserve">, a </w:t>
      </w:r>
      <w:r w:rsidR="00CF4D10" w:rsidRPr="008841FF">
        <w:rPr>
          <w:rFonts w:ascii="Times New Roman" w:hAnsi="Times New Roman" w:cs="Times New Roman"/>
          <w:sz w:val="24"/>
          <w:szCs w:val="24"/>
        </w:rPr>
        <w:t>t</w:t>
      </w:r>
      <w:r w:rsidRPr="008841FF">
        <w:rPr>
          <w:rFonts w:ascii="Times New Roman" w:hAnsi="Times New Roman" w:cs="Times New Roman"/>
          <w:sz w:val="24"/>
          <w:szCs w:val="24"/>
        </w:rPr>
        <w:t xml:space="preserve">ranslinguagem pode viabilizar diálogos entre os aprendizes e os professores, </w:t>
      </w:r>
      <w:r w:rsidR="00CF4D10" w:rsidRPr="008841FF">
        <w:rPr>
          <w:rFonts w:ascii="Times New Roman" w:hAnsi="Times New Roman" w:cs="Times New Roman"/>
          <w:sz w:val="24"/>
          <w:szCs w:val="24"/>
        </w:rPr>
        <w:t>mostrando</w:t>
      </w:r>
      <w:r w:rsidRPr="008841FF">
        <w:rPr>
          <w:rFonts w:ascii="Times New Roman" w:hAnsi="Times New Roman" w:cs="Times New Roman"/>
          <w:sz w:val="24"/>
          <w:szCs w:val="24"/>
        </w:rPr>
        <w:t xml:space="preserve"> que, para além desse uso de todo o </w:t>
      </w:r>
      <w:r w:rsidRPr="008841FF">
        <w:rPr>
          <w:rFonts w:ascii="Times New Roman" w:hAnsi="Times New Roman" w:cs="Times New Roman"/>
          <w:sz w:val="24"/>
          <w:szCs w:val="24"/>
        </w:rPr>
        <w:lastRenderedPageBreak/>
        <w:t>repertório linguístico para a comunicação, é possível também construir relações sociais nas quais diferentes culturas, diferentes histórias de vida, diferentes comportamentos são bem recebidos, minimizando</w:t>
      </w:r>
      <w:r w:rsidR="002A4F09" w:rsidRPr="008841FF">
        <w:rPr>
          <w:rFonts w:ascii="Times New Roman" w:hAnsi="Times New Roman" w:cs="Times New Roman"/>
          <w:sz w:val="24"/>
          <w:szCs w:val="24"/>
        </w:rPr>
        <w:t>,</w:t>
      </w:r>
      <w:r w:rsidR="00723DBF" w:rsidRPr="008841FF">
        <w:rPr>
          <w:rFonts w:ascii="Times New Roman" w:hAnsi="Times New Roman" w:cs="Times New Roman"/>
          <w:sz w:val="24"/>
          <w:szCs w:val="24"/>
        </w:rPr>
        <w:t>por conseguinte</w:t>
      </w:r>
      <w:r w:rsidRPr="008841FF">
        <w:rPr>
          <w:rFonts w:ascii="Times New Roman" w:hAnsi="Times New Roman" w:cs="Times New Roman"/>
          <w:sz w:val="24"/>
          <w:szCs w:val="24"/>
        </w:rPr>
        <w:t>, possíveis conflitos na sala de aula</w:t>
      </w:r>
      <w:r w:rsidR="00A43DE6" w:rsidRPr="008841FF">
        <w:rPr>
          <w:rFonts w:ascii="Times New Roman" w:hAnsi="Times New Roman" w:cs="Times New Roman"/>
          <w:sz w:val="24"/>
          <w:szCs w:val="24"/>
        </w:rPr>
        <w:t>(RODRIGUES, 2022</w:t>
      </w:r>
      <w:r w:rsidR="002A4F09" w:rsidRPr="008841FF">
        <w:rPr>
          <w:rFonts w:ascii="Times New Roman" w:hAnsi="Times New Roman" w:cs="Times New Roman"/>
          <w:sz w:val="24"/>
          <w:szCs w:val="24"/>
        </w:rPr>
        <w:t>).</w:t>
      </w:r>
    </w:p>
    <w:p w:rsidR="00110F4A" w:rsidRPr="008841FF" w:rsidRDefault="0025499A" w:rsidP="00561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Na </w:t>
      </w:r>
      <w:r w:rsidR="00CF4D10" w:rsidRPr="008841FF">
        <w:rPr>
          <w:rFonts w:ascii="Times New Roman" w:hAnsi="Times New Roman" w:cs="Times New Roman"/>
          <w:sz w:val="24"/>
          <w:szCs w:val="24"/>
        </w:rPr>
        <w:t>t</w:t>
      </w:r>
      <w:r w:rsidRPr="008841FF">
        <w:rPr>
          <w:rFonts w:ascii="Times New Roman" w:hAnsi="Times New Roman" w:cs="Times New Roman"/>
          <w:sz w:val="24"/>
          <w:szCs w:val="24"/>
        </w:rPr>
        <w:t>ranslinguagem os</w:t>
      </w:r>
      <w:r w:rsidR="00110F4A" w:rsidRPr="008841FF">
        <w:rPr>
          <w:rFonts w:ascii="Times New Roman" w:hAnsi="Times New Roman" w:cs="Times New Roman"/>
          <w:sz w:val="24"/>
          <w:szCs w:val="24"/>
        </w:rPr>
        <w:t xml:space="preserve"> recursos linguísticos de diferentes línguas nomeadas e outros recursos semióticos são utilizados para as interações discursivas. Para a produção de sentido, </w:t>
      </w:r>
      <w:r w:rsidR="002A4F09" w:rsidRPr="008841FF">
        <w:rPr>
          <w:rFonts w:ascii="Times New Roman" w:hAnsi="Times New Roman" w:cs="Times New Roman"/>
          <w:sz w:val="24"/>
          <w:szCs w:val="24"/>
        </w:rPr>
        <w:t>é preciso que haja</w:t>
      </w:r>
      <w:r w:rsidR="00110F4A" w:rsidRPr="008841FF">
        <w:rPr>
          <w:rFonts w:ascii="Times New Roman" w:hAnsi="Times New Roman" w:cs="Times New Roman"/>
          <w:sz w:val="24"/>
          <w:szCs w:val="24"/>
        </w:rPr>
        <w:t xml:space="preserve"> uma abertura e uma negociação entre os interlocutores. Isso pode acontecer na sala de aula</w:t>
      </w:r>
      <w:r w:rsidR="002A4F09" w:rsidRPr="008841FF">
        <w:rPr>
          <w:rFonts w:ascii="Times New Roman" w:hAnsi="Times New Roman" w:cs="Times New Roman"/>
          <w:sz w:val="24"/>
          <w:szCs w:val="24"/>
        </w:rPr>
        <w:t>,</w:t>
      </w:r>
      <w:r w:rsidR="00110F4A" w:rsidRPr="008841FF">
        <w:rPr>
          <w:rFonts w:ascii="Times New Roman" w:hAnsi="Times New Roman" w:cs="Times New Roman"/>
          <w:sz w:val="24"/>
          <w:szCs w:val="24"/>
        </w:rPr>
        <w:t xml:space="preserve"> quando ela </w:t>
      </w:r>
      <w:r w:rsidR="00C776CF" w:rsidRPr="008841FF">
        <w:rPr>
          <w:rFonts w:ascii="Times New Roman" w:hAnsi="Times New Roman" w:cs="Times New Roman"/>
          <w:sz w:val="24"/>
          <w:szCs w:val="24"/>
        </w:rPr>
        <w:t>se configura</w:t>
      </w:r>
      <w:r w:rsidR="00110F4A" w:rsidRPr="008841FF">
        <w:rPr>
          <w:rFonts w:ascii="Times New Roman" w:hAnsi="Times New Roman" w:cs="Times New Roman"/>
          <w:sz w:val="24"/>
          <w:szCs w:val="24"/>
        </w:rPr>
        <w:t xml:space="preserve"> um espaço translíngue. Diante disso, as escolas e os professores precisam repensar o modo como é implementada a </w:t>
      </w:r>
      <w:r w:rsidR="00C776CF" w:rsidRPr="008841FF">
        <w:rPr>
          <w:rFonts w:ascii="Times New Roman" w:hAnsi="Times New Roman" w:cs="Times New Roman"/>
          <w:sz w:val="24"/>
          <w:szCs w:val="24"/>
        </w:rPr>
        <w:t>educação bilíngue</w:t>
      </w:r>
      <w:r w:rsidR="00110F4A" w:rsidRPr="008841FF">
        <w:rPr>
          <w:rFonts w:ascii="Times New Roman" w:hAnsi="Times New Roman" w:cs="Times New Roman"/>
          <w:sz w:val="24"/>
          <w:szCs w:val="24"/>
        </w:rPr>
        <w:t xml:space="preserve"> de maneira a respeitar a </w:t>
      </w:r>
      <w:r w:rsidR="002A4F09" w:rsidRPr="008841FF">
        <w:rPr>
          <w:rFonts w:ascii="Times New Roman" w:hAnsi="Times New Roman" w:cs="Times New Roman"/>
          <w:sz w:val="24"/>
          <w:szCs w:val="24"/>
        </w:rPr>
        <w:t>L1</w:t>
      </w:r>
      <w:r w:rsidR="00110F4A" w:rsidRPr="008841FF">
        <w:rPr>
          <w:rFonts w:ascii="Times New Roman" w:hAnsi="Times New Roman" w:cs="Times New Roman"/>
          <w:sz w:val="24"/>
          <w:szCs w:val="24"/>
        </w:rPr>
        <w:t xml:space="preserve"> dos estudantes, suas estratégias para fazer e produzir sentido e suas identidades. </w:t>
      </w:r>
      <w:r w:rsidR="00C776CF" w:rsidRPr="008841FF">
        <w:rPr>
          <w:rFonts w:ascii="Times New Roman" w:hAnsi="Times New Roman" w:cs="Times New Roman"/>
          <w:sz w:val="24"/>
          <w:szCs w:val="24"/>
        </w:rPr>
        <w:t>Sendo assim</w:t>
      </w:r>
      <w:r w:rsidR="00110F4A" w:rsidRPr="008841FF">
        <w:rPr>
          <w:rFonts w:ascii="Times New Roman" w:hAnsi="Times New Roman" w:cs="Times New Roman"/>
          <w:sz w:val="24"/>
          <w:szCs w:val="24"/>
        </w:rPr>
        <w:t xml:space="preserve">, as escolas permitirão que esses estudantes possam ser capazes de transitar, compreender e construir conhecimentos nas áreas do currículo escolar não somente na </w:t>
      </w:r>
      <w:r w:rsidR="00D60434" w:rsidRPr="008841FF">
        <w:rPr>
          <w:rFonts w:ascii="Times New Roman" w:hAnsi="Times New Roman" w:cs="Times New Roman"/>
          <w:sz w:val="24"/>
          <w:szCs w:val="24"/>
        </w:rPr>
        <w:t>L1</w:t>
      </w:r>
      <w:r w:rsidR="00110F4A" w:rsidRPr="008841FF">
        <w:rPr>
          <w:rFonts w:ascii="Times New Roman" w:hAnsi="Times New Roman" w:cs="Times New Roman"/>
          <w:sz w:val="24"/>
          <w:szCs w:val="24"/>
        </w:rPr>
        <w:t xml:space="preserve">, mas também </w:t>
      </w:r>
      <w:r w:rsidR="00C776CF" w:rsidRPr="008841FF">
        <w:rPr>
          <w:rFonts w:ascii="Times New Roman" w:hAnsi="Times New Roman" w:cs="Times New Roman"/>
          <w:sz w:val="24"/>
          <w:szCs w:val="24"/>
        </w:rPr>
        <w:t>na</w:t>
      </w:r>
      <w:r w:rsidR="00110F4A" w:rsidRPr="008841FF">
        <w:rPr>
          <w:rFonts w:ascii="Times New Roman" w:hAnsi="Times New Roman" w:cs="Times New Roman"/>
          <w:sz w:val="24"/>
          <w:szCs w:val="24"/>
        </w:rPr>
        <w:t xml:space="preserve"> língua adicional, ou seja, em sua translinguagem, permitindo o uso de todo o repertório linguístico desses aprendizes.</w:t>
      </w:r>
    </w:p>
    <w:p w:rsidR="003C69BF" w:rsidRPr="008841FF" w:rsidRDefault="003C69BF" w:rsidP="00E15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Segundo Cummins</w:t>
      </w:r>
      <w:r w:rsidR="00E15EC9" w:rsidRPr="008841FF">
        <w:rPr>
          <w:rFonts w:ascii="Times New Roman" w:hAnsi="Times New Roman" w:cs="Times New Roman"/>
          <w:sz w:val="24"/>
          <w:szCs w:val="24"/>
        </w:rPr>
        <w:t xml:space="preserve"> (1981)</w:t>
      </w:r>
      <w:r w:rsidRPr="008841FF">
        <w:rPr>
          <w:rFonts w:ascii="Times New Roman" w:hAnsi="Times New Roman" w:cs="Times New Roman"/>
          <w:sz w:val="24"/>
          <w:szCs w:val="24"/>
        </w:rPr>
        <w:t>, "</w:t>
      </w:r>
      <w:r w:rsidR="00D60434" w:rsidRPr="008841FF">
        <w:rPr>
          <w:rFonts w:ascii="Times New Roman" w:hAnsi="Times New Roman" w:cs="Times New Roman"/>
          <w:sz w:val="24"/>
          <w:szCs w:val="24"/>
        </w:rPr>
        <w:t>a</w:t>
      </w:r>
      <w:r w:rsidRPr="008841FF">
        <w:rPr>
          <w:rFonts w:ascii="Times New Roman" w:hAnsi="Times New Roman" w:cs="Times New Roman"/>
          <w:sz w:val="24"/>
          <w:szCs w:val="24"/>
        </w:rPr>
        <w:t xml:space="preserve"> língua materna desempenha um papel crucial no desenvolvimento da competência comunicativa em uma segunda língua, pois os aprendizes podem utilizar estratégias de transferência e ampliar seu conhecimento linguístico e metalinguístico."</w:t>
      </w:r>
    </w:p>
    <w:p w:rsidR="003C69BF" w:rsidRPr="008841FF" w:rsidRDefault="00EC74E4" w:rsidP="00E15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De acordo com</w:t>
      </w:r>
      <w:r w:rsidR="003C69BF" w:rsidRPr="008841FF">
        <w:rPr>
          <w:rFonts w:ascii="Times New Roman" w:hAnsi="Times New Roman" w:cs="Times New Roman"/>
          <w:sz w:val="24"/>
          <w:szCs w:val="24"/>
        </w:rPr>
        <w:t xml:space="preserve"> a hipótese de proficiência comum de Cummins (1981), os conceitos, habilidades e conhecimentos linguísticos</w:t>
      </w:r>
      <w:r w:rsidRPr="008841FF">
        <w:rPr>
          <w:rFonts w:ascii="Times New Roman" w:hAnsi="Times New Roman" w:cs="Times New Roman"/>
          <w:sz w:val="24"/>
          <w:szCs w:val="24"/>
        </w:rPr>
        <w:t>,</w:t>
      </w:r>
      <w:r w:rsidR="003C69BF" w:rsidRPr="008841FF">
        <w:rPr>
          <w:rFonts w:ascii="Times New Roman" w:hAnsi="Times New Roman" w:cs="Times New Roman"/>
          <w:sz w:val="24"/>
          <w:szCs w:val="24"/>
        </w:rPr>
        <w:t xml:space="preserve"> aprendidos pelo falante na L1</w:t>
      </w:r>
      <w:r w:rsidRPr="008841FF">
        <w:rPr>
          <w:rFonts w:ascii="Times New Roman" w:hAnsi="Times New Roman" w:cs="Times New Roman"/>
          <w:sz w:val="24"/>
          <w:szCs w:val="24"/>
        </w:rPr>
        <w:t>,</w:t>
      </w:r>
      <w:r w:rsidR="003C69BF" w:rsidRPr="008841FF">
        <w:rPr>
          <w:rFonts w:ascii="Times New Roman" w:hAnsi="Times New Roman" w:cs="Times New Roman"/>
          <w:sz w:val="24"/>
          <w:szCs w:val="24"/>
        </w:rPr>
        <w:t xml:space="preserve"> são transferidos para a língua adicional. Portanto, a aprendizagem de línguas não seria algo separado por compartimentos para diferentes línguas em nosso cérebro, o que corrobora a ideia de visão heteroglóssica. Apoiada na hipótese de Cummins (1981), García (2009</w:t>
      </w:r>
      <w:r w:rsidR="00DB7A71" w:rsidRPr="008841FF">
        <w:rPr>
          <w:rFonts w:ascii="Times New Roman" w:hAnsi="Times New Roman" w:cs="Times New Roman"/>
          <w:sz w:val="24"/>
          <w:szCs w:val="24"/>
        </w:rPr>
        <w:t>, p. 58</w:t>
      </w:r>
      <w:r w:rsidR="003C69BF" w:rsidRPr="008841FF">
        <w:rPr>
          <w:rFonts w:ascii="Times New Roman" w:hAnsi="Times New Roman" w:cs="Times New Roman"/>
          <w:sz w:val="24"/>
          <w:szCs w:val="24"/>
        </w:rPr>
        <w:t>) salienta que “alunos que foram alfabetizados em uma língua tenderão a obter progresso ao aprender uma língua adicional considerando que o conhecimento de práticas linguísticas, assim como conhecimento de mundo, são transferidos entre as línguas”.</w:t>
      </w:r>
    </w:p>
    <w:p w:rsidR="003C69BF" w:rsidRPr="008841FF" w:rsidRDefault="00F7230B" w:rsidP="000767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841FF">
        <w:rPr>
          <w:rFonts w:ascii="Times New Roman" w:hAnsi="Times New Roman" w:cs="Times New Roman"/>
          <w:sz w:val="24"/>
          <w:szCs w:val="24"/>
          <w:lang w:val="pt-PT"/>
        </w:rPr>
        <w:t>Seguindo essa mesma linha de raciocínio,</w:t>
      </w:r>
      <w:r w:rsidR="003C69BF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Francis</w:t>
      </w:r>
      <w:r w:rsidR="00415EC9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415EC9" w:rsidRPr="008841FF">
        <w:rPr>
          <w:rFonts w:ascii="Times New Roman" w:hAnsi="Times New Roman" w:cs="Times New Roman"/>
          <w:sz w:val="24"/>
          <w:szCs w:val="24"/>
        </w:rPr>
        <w:t>Lesaux e August</w:t>
      </w:r>
      <w:r w:rsidR="003C69BF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(2006</w:t>
      </w:r>
      <w:r w:rsidR="000767A3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, p. </w:t>
      </w:r>
      <w:r w:rsidR="00E15EC9" w:rsidRPr="008841FF">
        <w:rPr>
          <w:rFonts w:ascii="Times New Roman" w:hAnsi="Times New Roman" w:cs="Times New Roman"/>
          <w:sz w:val="24"/>
          <w:szCs w:val="24"/>
          <w:lang w:val="pt-PT"/>
        </w:rPr>
        <w:t>397</w:t>
      </w:r>
      <w:r w:rsidR="003C69BF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) 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acreditam que</w:t>
      </w:r>
      <w:r w:rsidR="003C69BF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crianças bilíngues emergentes “podem aprender a ler melhor se ensinadas em sua língua nativa (L1) e na L2 desde o início do processo de escolarização formal”.</w:t>
      </w:r>
    </w:p>
    <w:p w:rsidR="00D54F50" w:rsidRPr="008841FF" w:rsidRDefault="003C69BF" w:rsidP="000767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Em vez de confundir as crianças, ensiná-las a ler e </w:t>
      </w:r>
      <w:r w:rsidR="00F7230B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escrever em dois idiomas simultaneamente</w:t>
      </w:r>
      <w:r w:rsidR="00C776CF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desde o início</w:t>
      </w:r>
      <w:r w:rsidR="00C776CF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fortalece o aprendizado da alfabetização em inglês</w:t>
      </w:r>
      <w:r w:rsidR="00F7230B" w:rsidRPr="00884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lastRenderedPageBreak/>
        <w:t>enquanto desenvolve a biliter</w:t>
      </w:r>
      <w:r w:rsidR="00F7230B" w:rsidRPr="008841FF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8841FF">
        <w:rPr>
          <w:rFonts w:ascii="Times New Roman" w:hAnsi="Times New Roman" w:cs="Times New Roman"/>
          <w:sz w:val="24"/>
          <w:szCs w:val="24"/>
          <w:lang w:val="pt-PT"/>
        </w:rPr>
        <w:t>cia. A capacitação em ambos os idiomas oferece uma vantagem acadêmica, conforme demonstrado pelos resultados deste estudo.</w:t>
      </w:r>
    </w:p>
    <w:p w:rsidR="00CF1F3B" w:rsidRDefault="00CF1F3B" w:rsidP="000767A3">
      <w:pPr>
        <w:tabs>
          <w:tab w:val="left" w:pos="582"/>
          <w:tab w:val="left" w:pos="583"/>
        </w:tabs>
        <w:spacing w:before="240" w:after="24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F1F3B" w:rsidRDefault="00CF1F3B" w:rsidP="000767A3">
      <w:pPr>
        <w:tabs>
          <w:tab w:val="left" w:pos="582"/>
          <w:tab w:val="left" w:pos="583"/>
        </w:tabs>
        <w:spacing w:before="240" w:after="24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A1B4B" w:rsidRPr="008841FF" w:rsidRDefault="00335A13" w:rsidP="000767A3">
      <w:pPr>
        <w:tabs>
          <w:tab w:val="left" w:pos="582"/>
          <w:tab w:val="left" w:pos="583"/>
        </w:tabs>
        <w:spacing w:before="240" w:after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841FF">
        <w:rPr>
          <w:rFonts w:ascii="Times New Roman" w:hAnsi="Times New Roman" w:cs="Times New Roman"/>
          <w:b/>
          <w:sz w:val="24"/>
        </w:rPr>
        <w:t xml:space="preserve">4 CONSIDERAÇÕES FINAIS </w:t>
      </w:r>
    </w:p>
    <w:p w:rsidR="00FC6B63" w:rsidRPr="008841FF" w:rsidRDefault="005F5C3D" w:rsidP="00E92859">
      <w:pPr>
        <w:tabs>
          <w:tab w:val="left" w:pos="582"/>
          <w:tab w:val="left" w:pos="58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ab/>
        <w:t>O objetivo desta pesquisa foi verificar quais os impactos d</w:t>
      </w:r>
      <w:r w:rsidR="00935B5E" w:rsidRPr="008841FF">
        <w:rPr>
          <w:rFonts w:ascii="Times New Roman" w:hAnsi="Times New Roman" w:cs="Times New Roman"/>
          <w:sz w:val="24"/>
          <w:szCs w:val="24"/>
        </w:rPr>
        <w:t>o uso da</w:t>
      </w:r>
      <w:r w:rsidRPr="008841FF">
        <w:rPr>
          <w:rFonts w:ascii="Times New Roman" w:hAnsi="Times New Roman" w:cs="Times New Roman"/>
          <w:sz w:val="24"/>
          <w:szCs w:val="24"/>
        </w:rPr>
        <w:t xml:space="preserve"> língua materna na aquisição de uma segunda língua na </w:t>
      </w:r>
      <w:r w:rsidR="008C05FE" w:rsidRPr="008841FF">
        <w:rPr>
          <w:rFonts w:ascii="Times New Roman" w:hAnsi="Times New Roman" w:cs="Times New Roman"/>
          <w:sz w:val="24"/>
          <w:szCs w:val="24"/>
        </w:rPr>
        <w:t>E</w:t>
      </w:r>
      <w:r w:rsidRPr="008841FF">
        <w:rPr>
          <w:rFonts w:ascii="Times New Roman" w:hAnsi="Times New Roman" w:cs="Times New Roman"/>
          <w:sz w:val="24"/>
          <w:szCs w:val="24"/>
        </w:rPr>
        <w:t xml:space="preserve">ducação </w:t>
      </w:r>
      <w:r w:rsidR="008C05FE" w:rsidRPr="008841FF">
        <w:rPr>
          <w:rFonts w:ascii="Times New Roman" w:hAnsi="Times New Roman" w:cs="Times New Roman"/>
          <w:sz w:val="24"/>
          <w:szCs w:val="24"/>
        </w:rPr>
        <w:t>I</w:t>
      </w:r>
      <w:r w:rsidRPr="008841FF">
        <w:rPr>
          <w:rFonts w:ascii="Times New Roman" w:hAnsi="Times New Roman" w:cs="Times New Roman"/>
          <w:sz w:val="24"/>
          <w:szCs w:val="24"/>
        </w:rPr>
        <w:t xml:space="preserve">nfantil. Constatou-se, assim, </w:t>
      </w:r>
      <w:r w:rsidR="0040012F" w:rsidRPr="008841FF">
        <w:rPr>
          <w:rFonts w:ascii="Times New Roman" w:hAnsi="Times New Roman" w:cs="Times New Roman"/>
          <w:sz w:val="24"/>
          <w:szCs w:val="24"/>
        </w:rPr>
        <w:t xml:space="preserve">que as pesquisas defendem que o ensino bilíngue proporciona ganhos cognitivos, </w:t>
      </w:r>
      <w:r w:rsidR="008C05FE" w:rsidRPr="008841FF">
        <w:rPr>
          <w:rFonts w:ascii="Times New Roman" w:hAnsi="Times New Roman" w:cs="Times New Roman"/>
          <w:sz w:val="24"/>
          <w:szCs w:val="24"/>
        </w:rPr>
        <w:t>porque</w:t>
      </w:r>
      <w:r w:rsidR="00E92859" w:rsidRPr="008841FF">
        <w:rPr>
          <w:rFonts w:ascii="Times New Roman" w:hAnsi="Times New Roman" w:cs="Times New Roman"/>
          <w:sz w:val="24"/>
          <w:szCs w:val="24"/>
        </w:rPr>
        <w:t>a</w:t>
      </w:r>
      <w:r w:rsidR="00333569" w:rsidRPr="008841FF">
        <w:rPr>
          <w:rFonts w:ascii="Times New Roman" w:hAnsi="Times New Roman" w:cs="Times New Roman"/>
          <w:sz w:val="24"/>
          <w:szCs w:val="24"/>
        </w:rPr>
        <w:t xml:space="preserve"> faixa etária</w:t>
      </w:r>
      <w:r w:rsidR="00E92859" w:rsidRPr="008841FF">
        <w:rPr>
          <w:rFonts w:ascii="Times New Roman" w:hAnsi="Times New Roman" w:cs="Times New Roman"/>
          <w:sz w:val="24"/>
          <w:szCs w:val="24"/>
        </w:rPr>
        <w:t>, nesse período escolar, éconsiderada</w:t>
      </w:r>
      <w:r w:rsidR="0040012F" w:rsidRPr="008841FF">
        <w:rPr>
          <w:rFonts w:ascii="Times New Roman" w:hAnsi="Times New Roman" w:cs="Times New Roman"/>
          <w:sz w:val="24"/>
          <w:szCs w:val="24"/>
        </w:rPr>
        <w:t xml:space="preserve"> uma “janela de oportunidade” para aprendizagem.</w:t>
      </w:r>
    </w:p>
    <w:p w:rsidR="00B3723E" w:rsidRPr="008841FF" w:rsidRDefault="009B5F87" w:rsidP="00B37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>As valiosas contribuições de L1 precisam ser consideradas. De acordo com os estudos</w:t>
      </w:r>
      <w:r w:rsidR="00337D55" w:rsidRPr="008841FF">
        <w:rPr>
          <w:rFonts w:ascii="Times New Roman" w:hAnsi="Times New Roman" w:cs="Times New Roman"/>
          <w:sz w:val="24"/>
          <w:szCs w:val="24"/>
        </w:rPr>
        <w:t xml:space="preserve"> apresentados neste artigo</w:t>
      </w:r>
      <w:r w:rsidRPr="008841FF">
        <w:rPr>
          <w:rFonts w:ascii="Times New Roman" w:hAnsi="Times New Roman" w:cs="Times New Roman"/>
          <w:sz w:val="24"/>
          <w:szCs w:val="24"/>
        </w:rPr>
        <w:t xml:space="preserve">, a L1 pode ser utilizada como ferramenta mediadora </w:t>
      </w:r>
      <w:r w:rsidR="00337D55" w:rsidRPr="008841FF">
        <w:rPr>
          <w:rFonts w:ascii="Times New Roman" w:hAnsi="Times New Roman" w:cs="Times New Roman"/>
          <w:sz w:val="24"/>
          <w:szCs w:val="24"/>
        </w:rPr>
        <w:t xml:space="preserve">no processo de aprendizagem das duas línguas, </w:t>
      </w:r>
      <w:r w:rsidRPr="008841FF">
        <w:rPr>
          <w:rFonts w:ascii="Times New Roman" w:hAnsi="Times New Roman" w:cs="Times New Roman"/>
          <w:sz w:val="24"/>
          <w:szCs w:val="24"/>
        </w:rPr>
        <w:t>quando utilizada de forma adequada. Recomenda-se que os professores de inglês usem a L1</w:t>
      </w:r>
      <w:r w:rsidR="004A4B24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>para ajudar os alunos a entender</w:t>
      </w:r>
      <w:r w:rsidR="00337D55" w:rsidRPr="008841FF">
        <w:rPr>
          <w:rFonts w:ascii="Times New Roman" w:hAnsi="Times New Roman" w:cs="Times New Roman"/>
          <w:sz w:val="24"/>
          <w:szCs w:val="24"/>
        </w:rPr>
        <w:t>em</w:t>
      </w:r>
      <w:r w:rsidRPr="008841FF">
        <w:rPr>
          <w:rFonts w:ascii="Times New Roman" w:hAnsi="Times New Roman" w:cs="Times New Roman"/>
          <w:sz w:val="24"/>
          <w:szCs w:val="24"/>
        </w:rPr>
        <w:t xml:space="preserve"> o significado do vocabulário desconhecido e explicar conceitos gramaticais difíceis.</w:t>
      </w:r>
      <w:r w:rsidR="00997D5B" w:rsidRPr="008841FF">
        <w:rPr>
          <w:rFonts w:ascii="Times New Roman" w:hAnsi="Times New Roman" w:cs="Times New Roman"/>
          <w:sz w:val="24"/>
          <w:szCs w:val="24"/>
        </w:rPr>
        <w:t xml:space="preserve"> Nas</w:t>
      </w:r>
      <w:r w:rsidRPr="008841FF">
        <w:rPr>
          <w:rFonts w:ascii="Times New Roman" w:hAnsi="Times New Roman" w:cs="Times New Roman"/>
          <w:sz w:val="24"/>
          <w:szCs w:val="24"/>
        </w:rPr>
        <w:t xml:space="preserve"> turmas</w:t>
      </w:r>
      <w:r w:rsidR="00997D5B" w:rsidRPr="008841FF">
        <w:rPr>
          <w:rFonts w:ascii="Times New Roman" w:hAnsi="Times New Roman" w:cs="Times New Roman"/>
          <w:sz w:val="24"/>
          <w:szCs w:val="24"/>
        </w:rPr>
        <w:t xml:space="preserve"> em que</w:t>
      </w:r>
      <w:r w:rsidRPr="008841FF">
        <w:rPr>
          <w:rFonts w:ascii="Times New Roman" w:hAnsi="Times New Roman" w:cs="Times New Roman"/>
          <w:sz w:val="24"/>
          <w:szCs w:val="24"/>
        </w:rPr>
        <w:t xml:space="preserve"> não há alunos internacionais, o uso da L1</w:t>
      </w:r>
      <w:r w:rsidR="00997D5B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nas situações citadas acima</w:t>
      </w:r>
      <w:r w:rsidR="00997D5B" w:rsidRPr="008841FF">
        <w:rPr>
          <w:rFonts w:ascii="Times New Roman" w:hAnsi="Times New Roman" w:cs="Times New Roman"/>
          <w:sz w:val="24"/>
          <w:szCs w:val="24"/>
        </w:rPr>
        <w:t>,</w:t>
      </w:r>
      <w:r w:rsidRPr="008841FF">
        <w:rPr>
          <w:rFonts w:ascii="Times New Roman" w:hAnsi="Times New Roman" w:cs="Times New Roman"/>
          <w:sz w:val="24"/>
          <w:szCs w:val="24"/>
        </w:rPr>
        <w:t xml:space="preserve"> pode economizar tempo de instrução, assim os professores pode</w:t>
      </w:r>
      <w:r w:rsidR="008627BA" w:rsidRPr="008841FF">
        <w:rPr>
          <w:rFonts w:ascii="Times New Roman" w:hAnsi="Times New Roman" w:cs="Times New Roman"/>
          <w:sz w:val="24"/>
          <w:szCs w:val="24"/>
        </w:rPr>
        <w:t>rão</w:t>
      </w:r>
      <w:r w:rsidRPr="008841FF">
        <w:rPr>
          <w:rFonts w:ascii="Times New Roman" w:hAnsi="Times New Roman" w:cs="Times New Roman"/>
          <w:sz w:val="24"/>
          <w:szCs w:val="24"/>
        </w:rPr>
        <w:t xml:space="preserve"> dedicar</w:t>
      </w:r>
      <w:r w:rsidR="005F3F65" w:rsidRPr="008841FF">
        <w:rPr>
          <w:rFonts w:ascii="Times New Roman" w:hAnsi="Times New Roman" w:cs="Times New Roman"/>
          <w:sz w:val="24"/>
          <w:szCs w:val="24"/>
        </w:rPr>
        <w:t>-se</w:t>
      </w:r>
      <w:r w:rsidR="00997D5B" w:rsidRPr="008841FF">
        <w:rPr>
          <w:rFonts w:ascii="Times New Roman" w:hAnsi="Times New Roman" w:cs="Times New Roman"/>
          <w:sz w:val="24"/>
          <w:szCs w:val="24"/>
        </w:rPr>
        <w:t>às</w:t>
      </w:r>
      <w:r w:rsidRPr="008841FF">
        <w:rPr>
          <w:rFonts w:ascii="Times New Roman" w:hAnsi="Times New Roman" w:cs="Times New Roman"/>
          <w:sz w:val="24"/>
          <w:szCs w:val="24"/>
        </w:rPr>
        <w:t xml:space="preserve"> atividades comunicativas nas quais os </w:t>
      </w:r>
      <w:r w:rsidR="005F3F65" w:rsidRPr="008841FF">
        <w:rPr>
          <w:rFonts w:ascii="Times New Roman" w:hAnsi="Times New Roman" w:cs="Times New Roman"/>
          <w:sz w:val="24"/>
          <w:szCs w:val="24"/>
        </w:rPr>
        <w:t>aprendizes</w:t>
      </w:r>
      <w:r w:rsidRPr="008841FF">
        <w:rPr>
          <w:rFonts w:ascii="Times New Roman" w:hAnsi="Times New Roman" w:cs="Times New Roman"/>
          <w:sz w:val="24"/>
          <w:szCs w:val="24"/>
        </w:rPr>
        <w:t xml:space="preserve"> po</w:t>
      </w:r>
      <w:r w:rsidR="00460F04" w:rsidRPr="008841FF">
        <w:rPr>
          <w:rFonts w:ascii="Times New Roman" w:hAnsi="Times New Roman" w:cs="Times New Roman"/>
          <w:sz w:val="24"/>
          <w:szCs w:val="24"/>
        </w:rPr>
        <w:t>dem</w:t>
      </w:r>
      <w:r w:rsidRPr="008841FF">
        <w:rPr>
          <w:rFonts w:ascii="Times New Roman" w:hAnsi="Times New Roman" w:cs="Times New Roman"/>
          <w:sz w:val="24"/>
          <w:szCs w:val="24"/>
        </w:rPr>
        <w:t xml:space="preserve"> utilizar o idioma que pretendem aprender.</w:t>
      </w:r>
    </w:p>
    <w:p w:rsidR="00B3723E" w:rsidRPr="008841FF" w:rsidRDefault="00E92859" w:rsidP="00B3723E">
      <w:pPr>
        <w:tabs>
          <w:tab w:val="left" w:pos="582"/>
          <w:tab w:val="left" w:pos="58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="00C654A6" w:rsidRPr="008841FF">
        <w:rPr>
          <w:rFonts w:ascii="Times New Roman" w:hAnsi="Times New Roman" w:cs="Times New Roman"/>
          <w:sz w:val="24"/>
          <w:szCs w:val="24"/>
        </w:rPr>
        <w:t>Nota-se que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 a utilização da L1</w:t>
      </w:r>
      <w:r w:rsidR="00C654A6" w:rsidRPr="008841FF">
        <w:rPr>
          <w:rFonts w:ascii="Times New Roman" w:hAnsi="Times New Roman" w:cs="Times New Roman"/>
          <w:sz w:val="24"/>
          <w:szCs w:val="24"/>
        </w:rPr>
        <w:t>,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 como suporte para a aquisição </w:t>
      </w:r>
      <w:r w:rsidR="00C654A6" w:rsidRPr="008841FF">
        <w:rPr>
          <w:rFonts w:ascii="Times New Roman" w:hAnsi="Times New Roman" w:cs="Times New Roman"/>
          <w:sz w:val="24"/>
          <w:szCs w:val="24"/>
        </w:rPr>
        <w:t xml:space="preserve">da 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L2 na </w:t>
      </w:r>
      <w:r w:rsidR="00C654A6" w:rsidRPr="008841FF">
        <w:rPr>
          <w:rFonts w:ascii="Times New Roman" w:hAnsi="Times New Roman" w:cs="Times New Roman"/>
          <w:sz w:val="24"/>
          <w:szCs w:val="24"/>
        </w:rPr>
        <w:t>E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ducação </w:t>
      </w:r>
      <w:r w:rsidR="00C654A6" w:rsidRPr="008841FF">
        <w:rPr>
          <w:rFonts w:ascii="Times New Roman" w:hAnsi="Times New Roman" w:cs="Times New Roman"/>
          <w:sz w:val="24"/>
          <w:szCs w:val="24"/>
        </w:rPr>
        <w:t>I</w:t>
      </w:r>
      <w:r w:rsidR="009B6AEB" w:rsidRPr="008841FF">
        <w:rPr>
          <w:rFonts w:ascii="Times New Roman" w:hAnsi="Times New Roman" w:cs="Times New Roman"/>
          <w:sz w:val="24"/>
          <w:szCs w:val="24"/>
        </w:rPr>
        <w:t>nfantil bilíngue</w:t>
      </w:r>
      <w:r w:rsidR="00F44783" w:rsidRPr="008841FF">
        <w:rPr>
          <w:rFonts w:ascii="Times New Roman" w:hAnsi="Times New Roman" w:cs="Times New Roman"/>
          <w:sz w:val="24"/>
          <w:szCs w:val="24"/>
        </w:rPr>
        <w:t>,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 traz benefícios significativos para o desenvolvimento das crianças. Ao utilizar a L1</w:t>
      </w:r>
      <w:r w:rsidR="00C654A6" w:rsidRPr="008841FF">
        <w:rPr>
          <w:rFonts w:ascii="Times New Roman" w:hAnsi="Times New Roman" w:cs="Times New Roman"/>
          <w:sz w:val="24"/>
          <w:szCs w:val="24"/>
        </w:rPr>
        <w:t>,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 como base, as crianças se sentem mais confortáveis e seguras ao explorar e aprender a L2. Isso promove uma aprendizagem mais natural e estimulante, facilitando a assimilação de vocabulário, estruturas gramaticais e pronúncia correta na nova língua.</w:t>
      </w:r>
    </w:p>
    <w:p w:rsidR="009B6AEB" w:rsidRPr="008841FF" w:rsidRDefault="00E92859" w:rsidP="00E92859">
      <w:pPr>
        <w:tabs>
          <w:tab w:val="left" w:pos="582"/>
          <w:tab w:val="left" w:pos="58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Além disso, a utilização da L1 permite que as crianças transfiram habilidades linguísticas e conhecimentos prévios para a L2. Elas podem identificar padrões, estabelecer conexões e utilizar estratégias de comunicação já dominadas </w:t>
      </w:r>
      <w:r w:rsidR="00F44783" w:rsidRPr="008841FF">
        <w:rPr>
          <w:rFonts w:ascii="Times New Roman" w:hAnsi="Times New Roman" w:cs="Times New Roman"/>
          <w:sz w:val="24"/>
          <w:szCs w:val="24"/>
        </w:rPr>
        <w:t>na L1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, o que facilita a aquisição da L2. A utilização da L1 também fortalece a autoestima e a motivação das crianças, </w:t>
      </w:r>
      <w:r w:rsidR="00F44783" w:rsidRPr="008841FF">
        <w:rPr>
          <w:rFonts w:ascii="Times New Roman" w:hAnsi="Times New Roman" w:cs="Times New Roman"/>
          <w:sz w:val="24"/>
          <w:szCs w:val="24"/>
        </w:rPr>
        <w:t>pois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 elas percebem que são capazes de se comunicar e interagir com sucesso em diferentes contextos linguísticos. Isso cria um ambiente enriquecedor e colaborativo, favorecendo a interação social entre as crianças que compartilham a mesma língua materna. </w:t>
      </w:r>
      <w:r w:rsidR="00FF2826" w:rsidRPr="008841FF">
        <w:rPr>
          <w:rFonts w:ascii="Times New Roman" w:hAnsi="Times New Roman" w:cs="Times New Roman"/>
          <w:sz w:val="24"/>
          <w:szCs w:val="24"/>
        </w:rPr>
        <w:t>Somando-se a isso</w:t>
      </w:r>
      <w:r w:rsidR="009B6AEB" w:rsidRPr="008841FF">
        <w:rPr>
          <w:rFonts w:ascii="Times New Roman" w:hAnsi="Times New Roman" w:cs="Times New Roman"/>
          <w:sz w:val="24"/>
          <w:szCs w:val="24"/>
        </w:rPr>
        <w:t>, o uso da L1</w:t>
      </w:r>
      <w:r w:rsidR="00FF2826" w:rsidRPr="008841FF">
        <w:rPr>
          <w:rFonts w:ascii="Times New Roman" w:hAnsi="Times New Roman" w:cs="Times New Roman"/>
          <w:sz w:val="24"/>
          <w:szCs w:val="24"/>
        </w:rPr>
        <w:t>,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 como </w:t>
      </w:r>
      <w:r w:rsidR="009B6AEB" w:rsidRPr="008841FF">
        <w:rPr>
          <w:rFonts w:ascii="Times New Roman" w:hAnsi="Times New Roman" w:cs="Times New Roman"/>
          <w:sz w:val="24"/>
          <w:szCs w:val="24"/>
        </w:rPr>
        <w:lastRenderedPageBreak/>
        <w:t>suporte</w:t>
      </w:r>
      <w:r w:rsidR="00FF2826" w:rsidRPr="008841FF">
        <w:rPr>
          <w:rFonts w:ascii="Times New Roman" w:hAnsi="Times New Roman" w:cs="Times New Roman"/>
          <w:sz w:val="24"/>
          <w:szCs w:val="24"/>
        </w:rPr>
        <w:t>,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 valoriza a cultura e a identidade das crianças, permitindo que elas compartilhem suas experiências, histórias e tradições com os colegas de diferentes origens. Isso promove a diversidade cultural, a compreensão intercultural e o respeito mútuo.</w:t>
      </w:r>
    </w:p>
    <w:p w:rsidR="00E92859" w:rsidRPr="008841FF" w:rsidRDefault="00E92859" w:rsidP="003738E1">
      <w:pPr>
        <w:tabs>
          <w:tab w:val="left" w:pos="582"/>
          <w:tab w:val="left" w:pos="58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Pr="008841FF">
        <w:rPr>
          <w:rFonts w:ascii="Times New Roman" w:hAnsi="Times New Roman" w:cs="Times New Roman"/>
          <w:sz w:val="24"/>
          <w:szCs w:val="24"/>
        </w:rPr>
        <w:tab/>
      </w:r>
      <w:r w:rsidR="009B6AEB" w:rsidRPr="008841FF">
        <w:rPr>
          <w:rFonts w:ascii="Times New Roman" w:hAnsi="Times New Roman" w:cs="Times New Roman"/>
          <w:sz w:val="24"/>
          <w:szCs w:val="24"/>
        </w:rPr>
        <w:t>No entanto, é importante ressaltar que a utilização da L1</w:t>
      </w:r>
      <w:r w:rsidR="00C6271A" w:rsidRPr="008841FF">
        <w:rPr>
          <w:rFonts w:ascii="Times New Roman" w:hAnsi="Times New Roman" w:cs="Times New Roman"/>
          <w:sz w:val="24"/>
          <w:szCs w:val="24"/>
        </w:rPr>
        <w:t>,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 como </w:t>
      </w:r>
      <w:r w:rsidR="00C6271A" w:rsidRPr="008841FF">
        <w:rPr>
          <w:rFonts w:ascii="Times New Roman" w:hAnsi="Times New Roman" w:cs="Times New Roman"/>
          <w:sz w:val="24"/>
          <w:szCs w:val="24"/>
        </w:rPr>
        <w:t>âncora,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 não exclui a importância do uso daL2 durante o processo de ensino. A combinação adequada da L1 e L2 cria um ambiente equilibrado, promovendo uma aquisição bilíngue </w:t>
      </w:r>
      <w:r w:rsidR="00D942E0" w:rsidRPr="008841FF">
        <w:rPr>
          <w:rFonts w:ascii="Times New Roman" w:hAnsi="Times New Roman" w:cs="Times New Roman"/>
          <w:sz w:val="24"/>
          <w:szCs w:val="24"/>
        </w:rPr>
        <w:t>menos dolorosa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 e efetiva. Em suma, a utilização da L1</w:t>
      </w:r>
      <w:r w:rsidR="00E11B70" w:rsidRPr="008841FF">
        <w:rPr>
          <w:rFonts w:ascii="Times New Roman" w:hAnsi="Times New Roman" w:cs="Times New Roman"/>
          <w:sz w:val="24"/>
          <w:szCs w:val="24"/>
        </w:rPr>
        <w:t>,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 como suporte para a aquisição da L2 na </w:t>
      </w:r>
      <w:r w:rsidR="00E11B70" w:rsidRPr="008841FF">
        <w:rPr>
          <w:rFonts w:ascii="Times New Roman" w:hAnsi="Times New Roman" w:cs="Times New Roman"/>
          <w:sz w:val="24"/>
          <w:szCs w:val="24"/>
        </w:rPr>
        <w:t>E</w:t>
      </w:r>
      <w:r w:rsidR="009B6AEB" w:rsidRPr="008841FF">
        <w:rPr>
          <w:rFonts w:ascii="Times New Roman" w:hAnsi="Times New Roman" w:cs="Times New Roman"/>
          <w:sz w:val="24"/>
          <w:szCs w:val="24"/>
        </w:rPr>
        <w:t xml:space="preserve">ducação </w:t>
      </w:r>
      <w:r w:rsidR="00E11B70" w:rsidRPr="008841FF">
        <w:rPr>
          <w:rFonts w:ascii="Times New Roman" w:hAnsi="Times New Roman" w:cs="Times New Roman"/>
          <w:sz w:val="24"/>
          <w:szCs w:val="24"/>
        </w:rPr>
        <w:t>I</w:t>
      </w:r>
      <w:r w:rsidR="009B6AEB" w:rsidRPr="008841FF">
        <w:rPr>
          <w:rFonts w:ascii="Times New Roman" w:hAnsi="Times New Roman" w:cs="Times New Roman"/>
          <w:sz w:val="24"/>
          <w:szCs w:val="24"/>
        </w:rPr>
        <w:t>nfantil bilíngue</w:t>
      </w:r>
      <w:r w:rsidR="00D942E0" w:rsidRPr="008841FF">
        <w:rPr>
          <w:rFonts w:ascii="Times New Roman" w:hAnsi="Times New Roman" w:cs="Times New Roman"/>
          <w:sz w:val="24"/>
          <w:szCs w:val="24"/>
        </w:rPr>
        <w:t>,</w:t>
      </w:r>
      <w:r w:rsidR="0084514D" w:rsidRPr="008841FF">
        <w:rPr>
          <w:rFonts w:ascii="Times New Roman" w:hAnsi="Times New Roman" w:cs="Times New Roman"/>
          <w:sz w:val="24"/>
          <w:szCs w:val="24"/>
        </w:rPr>
        <w:t xml:space="preserve">impacta de forma positiva aspectos, tais como </w:t>
      </w:r>
      <w:r w:rsidR="009B6AEB" w:rsidRPr="008841FF">
        <w:rPr>
          <w:rFonts w:ascii="Times New Roman" w:hAnsi="Times New Roman" w:cs="Times New Roman"/>
          <w:sz w:val="24"/>
          <w:szCs w:val="24"/>
        </w:rPr>
        <w:t>cognitivos, linguísticos, sociais e culturais. Esse enfoque oferece uma abordagem mais inclusiva, natural e eficaz para o desenv</w:t>
      </w:r>
      <w:r w:rsidR="00D360C3" w:rsidRPr="008841FF">
        <w:rPr>
          <w:rFonts w:ascii="Times New Roman" w:hAnsi="Times New Roman" w:cs="Times New Roman"/>
          <w:sz w:val="24"/>
          <w:szCs w:val="24"/>
        </w:rPr>
        <w:t xml:space="preserve">olvimento bilíngue das crianças, além de </w:t>
      </w:r>
      <w:r w:rsidR="00D360C3" w:rsidRPr="008841FF">
        <w:rPr>
          <w:rFonts w:ascii="Times New Roman" w:hAnsi="Times New Roman" w:cs="Times New Roman"/>
          <w:sz w:val="24"/>
          <w:szCs w:val="24"/>
          <w:lang w:val="pt-PT"/>
        </w:rPr>
        <w:t>ter</w:t>
      </w:r>
      <w:r w:rsidR="002C6C97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o potencial de melhorar o desempenho da alfabetização dos alunos em ambas as línguas </w:t>
      </w:r>
      <w:r w:rsidR="00D360C3" w:rsidRPr="008841FF">
        <w:rPr>
          <w:rFonts w:ascii="Times New Roman" w:hAnsi="Times New Roman" w:cs="Times New Roman"/>
          <w:sz w:val="24"/>
          <w:szCs w:val="24"/>
          <w:lang w:val="pt-PT"/>
        </w:rPr>
        <w:t>sendo esses benefícios</w:t>
      </w:r>
      <w:r w:rsidR="002C6C97" w:rsidRPr="008841FF">
        <w:rPr>
          <w:rFonts w:ascii="Times New Roman" w:hAnsi="Times New Roman" w:cs="Times New Roman"/>
          <w:sz w:val="24"/>
          <w:szCs w:val="24"/>
          <w:lang w:val="pt-PT"/>
        </w:rPr>
        <w:t xml:space="preserve"> cumulativos.</w:t>
      </w:r>
    </w:p>
    <w:p w:rsidR="003738E1" w:rsidRPr="008841FF" w:rsidRDefault="00335A13" w:rsidP="002F7C7F">
      <w:pPr>
        <w:tabs>
          <w:tab w:val="left" w:pos="582"/>
          <w:tab w:val="left" w:pos="583"/>
        </w:tabs>
        <w:spacing w:before="240" w:line="36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/>
          <w:sz w:val="24"/>
          <w:szCs w:val="24"/>
          <w:lang w:val="en-US"/>
        </w:rPr>
        <w:t>REFERÊNCIAS</w:t>
      </w:r>
    </w:p>
    <w:p w:rsidR="00851D5A" w:rsidRPr="008841FF" w:rsidRDefault="00851D5A" w:rsidP="00FD6B7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AUGUST, D., SHANAHAN, T. </w:t>
      </w:r>
      <w:r w:rsidRPr="008841FF">
        <w:rPr>
          <w:rFonts w:ascii="Times New Roman" w:hAnsi="Times New Roman" w:cs="Times New Roman"/>
          <w:b/>
          <w:sz w:val="24"/>
          <w:szCs w:val="24"/>
          <w:lang w:val="en-US"/>
        </w:rPr>
        <w:t>Developing literacy in second-language learners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Report of the national literacy panel on language-minority children and youth. 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Mahwah, NJ: Lawrence Erlbaum, 2006.</w:t>
      </w:r>
    </w:p>
    <w:p w:rsidR="00B5089F" w:rsidRPr="008841FF" w:rsidRDefault="00B5089F" w:rsidP="00FD6B7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sz w:val="24"/>
          <w:szCs w:val="24"/>
          <w:lang w:val="en-US"/>
        </w:rPr>
        <w:t>AUSUBEL, D</w:t>
      </w:r>
      <w:r w:rsidR="00213CD4" w:rsidRPr="008841F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 P. 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acquisition and retention of knowledge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: A cognitive view. </w:t>
      </w:r>
      <w:r w:rsidR="00213CD4"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Berlin: 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Springer Science &amp; Business Media, 2012.</w:t>
      </w:r>
    </w:p>
    <w:p w:rsidR="004739C1" w:rsidRPr="008841FF" w:rsidRDefault="004739C1" w:rsidP="00FD6B7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sz w:val="24"/>
          <w:szCs w:val="24"/>
          <w:lang w:val="en-US"/>
        </w:rPr>
        <w:t>BAKER, C. 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Foundations of bilingual education and bilingualism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13CD4"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Bristol: 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Multilingual </w:t>
      </w:r>
      <w:r w:rsidR="00213CD4" w:rsidRPr="008841F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atters, 2011.</w:t>
      </w:r>
    </w:p>
    <w:p w:rsidR="00851D5A" w:rsidRPr="008841FF" w:rsidRDefault="00851D5A" w:rsidP="00FD6B7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BARRERA, R. 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Bilingual reading in the primary grades: Some questions about questionable views and practices</w:t>
      </w:r>
      <w:r w:rsidRPr="008841F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77D2B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="000A7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A702D" w:rsidRPr="008841FF">
        <w:rPr>
          <w:rFonts w:ascii="Times New Roman" w:hAnsi="Times New Roman" w:cs="Times New Roman"/>
          <w:sz w:val="24"/>
          <w:szCs w:val="24"/>
          <w:lang w:val="en-US"/>
        </w:rPr>
        <w:t>ESCOBEDO</w:t>
      </w:r>
      <w:r w:rsidR="00213CD4" w:rsidRPr="008841FF">
        <w:rPr>
          <w:rFonts w:ascii="Times New Roman" w:hAnsi="Times New Roman" w:cs="Times New Roman"/>
          <w:sz w:val="24"/>
          <w:szCs w:val="24"/>
          <w:lang w:val="en-US"/>
        </w:rPr>
        <w:t>, H.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 (Ed.), 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Early childhood bilingual education: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 A Hispanic perspective</w:t>
      </w:r>
      <w:r w:rsidR="00E77D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 New York, NY: Teachers College Press, 1983</w:t>
      </w:r>
      <w:r w:rsidR="00E77D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77D2B" w:rsidRPr="008841FF">
        <w:rPr>
          <w:rFonts w:ascii="Times New Roman" w:hAnsi="Times New Roman" w:cs="Times New Roman"/>
          <w:sz w:val="24"/>
          <w:szCs w:val="24"/>
          <w:lang w:val="en-US"/>
        </w:rPr>
        <w:t>pp. 164-184.</w:t>
      </w:r>
    </w:p>
    <w:p w:rsidR="007D6817" w:rsidRPr="008841FF" w:rsidRDefault="007D6817" w:rsidP="007D6817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BERLINER, D</w:t>
      </w:r>
      <w:r w:rsidR="00E77D2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C.; ROSENSHINE, B. The acquisition of knowledge in the classroom. 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Schooling and the acquisition of knowledge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, p. 375-396, 1977.</w:t>
      </w:r>
    </w:p>
    <w:p w:rsidR="00FD6B7E" w:rsidRPr="008841FF" w:rsidRDefault="00CD6B3F" w:rsidP="00FD6B7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BERCHÉ, M.P. 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Adquisición de lenguas extranjeras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: perspectivas actuales en Europa.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Madrid: Edelsa, 1998.</w:t>
      </w:r>
    </w:p>
    <w:p w:rsidR="00F47280" w:rsidRPr="008841FF" w:rsidRDefault="00F47280" w:rsidP="00F47280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BILINGUE. 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Oxford Advanced Learner’s Dictionary.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Oxford: Oxford University Press, 2000.</w:t>
      </w:r>
    </w:p>
    <w:p w:rsidR="001A7F5E" w:rsidRPr="008841FF" w:rsidRDefault="001A7F5E" w:rsidP="001B3A3F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BLOOMFIELD, L. 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Language.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New York, NY: Holt, 1933.</w:t>
      </w:r>
    </w:p>
    <w:p w:rsidR="00443556" w:rsidRPr="008841FF" w:rsidRDefault="00443556" w:rsidP="001B3A3F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BUTLER, Y.  G.; HAKUTA, K.  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Bilingualism and Second </w:t>
      </w:r>
      <w:r w:rsidR="00BE3DCB" w:rsidRPr="008841F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anguage Acquisition. </w:t>
      </w:r>
      <w:r w:rsidRPr="00C4716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 BHATIA, T. K.; RITCHIE, W.C. </w:t>
      </w:r>
      <w:r w:rsidRPr="008841FF">
        <w:rPr>
          <w:rFonts w:ascii="Times New Roman" w:hAnsi="Times New Roman" w:cs="Times New Roman"/>
          <w:b/>
          <w:sz w:val="24"/>
          <w:szCs w:val="24"/>
          <w:lang w:val="en-US"/>
        </w:rPr>
        <w:t>The Handbook of Bilingualism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. United Kingdom: Blackwell Publishing, 2004</w:t>
      </w:r>
      <w:r w:rsidR="00630419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2F7C7F" w:rsidRPr="008841FF" w:rsidRDefault="00213CD4" w:rsidP="002F7C7F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CUMMINS,</w:t>
      </w:r>
      <w:r w:rsidR="00012180"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 </w:t>
      </w:r>
      <w:r w:rsidR="00012180" w:rsidRPr="008841FF">
        <w:rPr>
          <w:rFonts w:ascii="Times New Roman" w:hAnsi="Times New Roman" w:cs="Times New Roman"/>
          <w:sz w:val="24"/>
          <w:szCs w:val="24"/>
          <w:lang w:val="en-US"/>
        </w:rPr>
        <w:t>The Role of Primary Language Development in Promoting Educational</w:t>
      </w:r>
      <w:r w:rsidR="00012180"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012180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12180" w:rsidRPr="008841FF">
        <w:rPr>
          <w:rFonts w:ascii="Times New Roman" w:hAnsi="Times New Roman" w:cs="Times New Roman"/>
          <w:b/>
          <w:sz w:val="24"/>
          <w:szCs w:val="24"/>
          <w:lang w:val="en-US"/>
        </w:rPr>
        <w:t>Schooling and language minority students</w:t>
      </w:r>
      <w:r w:rsidR="00012180" w:rsidRPr="00947248">
        <w:rPr>
          <w:rFonts w:ascii="Times New Roman" w:hAnsi="Times New Roman" w:cs="Times New Roman"/>
          <w:bCs/>
          <w:sz w:val="24"/>
          <w:szCs w:val="24"/>
          <w:lang w:val="en-US"/>
        </w:rPr>
        <w:t>: A theoretical framework</w:t>
      </w:r>
      <w:r w:rsidR="00012180" w:rsidRPr="008841F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.</w:t>
      </w:r>
      <w:r w:rsidR="00012180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,1981.</w:t>
      </w:r>
      <w:r w:rsidR="007D526E"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Disponível em: </w:t>
      </w:r>
      <w:hyperlink r:id="rId8" w:history="1">
        <w:r w:rsidR="007D526E" w:rsidRPr="008841F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file:///C:/Users/magal/Downloads/Cummins1981paperinCaliforniaTheoreticalFramework.pdf</w:t>
        </w:r>
      </w:hyperlink>
      <w:r w:rsidR="007D526E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. Acesso em: 3 mar. 2023.</w:t>
      </w:r>
    </w:p>
    <w:p w:rsidR="00BE3DCB" w:rsidRPr="008841FF" w:rsidRDefault="005209DE" w:rsidP="002F7C7F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ESCAMILLA, K.; HOPEWELL, S. 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When Learners Speak Two or More Languages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C4716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LAPP, D.; FISHER, D. (Eds.), </w:t>
      </w:r>
      <w:r w:rsidRPr="008841FF">
        <w:rPr>
          <w:rFonts w:ascii="Times New Roman" w:hAnsi="Times New Roman" w:cs="Times New Roman"/>
          <w:b/>
          <w:sz w:val="24"/>
          <w:szCs w:val="24"/>
          <w:lang w:val="en-US"/>
        </w:rPr>
        <w:t>Handbook of Research on Teaching the English Language Arts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. New York, NY: Routledge, 2011</w:t>
      </w:r>
      <w:r w:rsidR="00AC08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AC08ED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pp. 17-21</w:t>
      </w:r>
      <w:r w:rsidR="00AC08E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06806" w:rsidRPr="008841FF" w:rsidRDefault="00E06806" w:rsidP="002F7C7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ESCAMILLA, K.; GEISLER, D.; HOPEWELL, S.; SPARROW, W.; BUTVILOFSKY, S. 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Using writing to make cross-language connections from Spanish to English</w:t>
      </w:r>
      <w:r w:rsidRPr="008841F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47168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A702D" w:rsidRPr="008841FF">
        <w:rPr>
          <w:rFonts w:ascii="Times New Roman" w:hAnsi="Times New Roman" w:cs="Times New Roman"/>
          <w:sz w:val="24"/>
          <w:szCs w:val="24"/>
          <w:lang w:val="en-US"/>
        </w:rPr>
        <w:t>RODRIGUEZ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, C. (Ed.), 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Achieving literacy success with English language learners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: Insights, assessment, and instruction. Worthington, OH: Reading Recovery Council of North America, 2009</w:t>
      </w:r>
      <w:r w:rsidR="00C47168">
        <w:rPr>
          <w:rFonts w:ascii="Times New Roman" w:hAnsi="Times New Roman" w:cs="Times New Roman"/>
          <w:sz w:val="24"/>
          <w:szCs w:val="24"/>
          <w:lang w:val="en-US"/>
        </w:rPr>
        <w:t>, PP. 141-156).</w:t>
      </w:r>
    </w:p>
    <w:p w:rsidR="00E06806" w:rsidRPr="008841FF" w:rsidRDefault="00E06806" w:rsidP="002F7C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ESCAMILLA, K.; HOPEWELL, S.; BUTVILOFSKY, S.; SPARROW, W.; SOLTERO-GONZÁLEZ, L.; RUIZ-FIGUEROA, O.; ESCAMILLA, M. 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Biliteracy from the Start</w:t>
      </w:r>
      <w:r w:rsidRPr="00A63CB5">
        <w:rPr>
          <w:rFonts w:ascii="Times New Roman" w:hAnsi="Times New Roman" w:cs="Times New Roman"/>
          <w:bCs/>
          <w:sz w:val="24"/>
          <w:szCs w:val="24"/>
          <w:lang w:val="en-US"/>
        </w:rPr>
        <w:t>: Literacy Squared in Action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8841FF">
        <w:rPr>
          <w:rFonts w:ascii="Times New Roman" w:hAnsi="Times New Roman" w:cs="Times New Roman"/>
          <w:bCs/>
          <w:sz w:val="24"/>
          <w:szCs w:val="24"/>
        </w:rPr>
        <w:t>Philadelphia, PA: Caslon Publishing, 2014.</w:t>
      </w:r>
    </w:p>
    <w:p w:rsidR="00443556" w:rsidRPr="008841FF" w:rsidRDefault="00274885" w:rsidP="0027488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41FF">
        <w:rPr>
          <w:rFonts w:ascii="Times New Roman" w:hAnsi="Times New Roman" w:cs="Times New Roman"/>
          <w:sz w:val="24"/>
          <w:szCs w:val="24"/>
          <w:shd w:val="clear" w:color="auto" w:fill="FFFFFF"/>
        </w:rPr>
        <w:t>FL</w:t>
      </w:r>
      <w:r w:rsidR="00B23D50" w:rsidRPr="008841F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8841FF">
        <w:rPr>
          <w:rFonts w:ascii="Times New Roman" w:hAnsi="Times New Roman" w:cs="Times New Roman"/>
          <w:sz w:val="24"/>
          <w:szCs w:val="24"/>
          <w:shd w:val="clear" w:color="auto" w:fill="FFFFFF"/>
        </w:rPr>
        <w:t>RES, O</w:t>
      </w:r>
      <w:r w:rsidR="00DD5A53" w:rsidRPr="008841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84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C. (Meta) Linguagem. </w:t>
      </w:r>
      <w:r w:rsidRPr="008841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Linguagem &amp; Ensino</w:t>
      </w:r>
      <w:r w:rsidRPr="008841FF">
        <w:rPr>
          <w:rFonts w:ascii="Times New Roman" w:hAnsi="Times New Roman" w:cs="Times New Roman"/>
          <w:sz w:val="24"/>
          <w:szCs w:val="24"/>
          <w:shd w:val="clear" w:color="auto" w:fill="FFFFFF"/>
        </w:rPr>
        <w:t>, v. 14, n. 1, p. 243-261, 2011.</w:t>
      </w:r>
    </w:p>
    <w:p w:rsidR="0024212A" w:rsidRPr="00FE6E39" w:rsidRDefault="00854FFD" w:rsidP="002F7C7F">
      <w:pPr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841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FREITAS</w:t>
      </w:r>
      <w:r w:rsidR="0024212A" w:rsidRPr="008841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M</w:t>
      </w:r>
      <w:r w:rsidR="00E06806" w:rsidRPr="008841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24212A" w:rsidRPr="008841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</w:t>
      </w:r>
      <w:r w:rsidR="00E06806" w:rsidRPr="008841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.;</w:t>
      </w:r>
      <w:r w:rsidRPr="008841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SANTOS</w:t>
      </w:r>
      <w:r w:rsidR="0024212A" w:rsidRPr="008841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A</w:t>
      </w:r>
      <w:r w:rsidR="00E06806" w:rsidRPr="008841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24212A" w:rsidRPr="008841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</w:t>
      </w:r>
      <w:r w:rsidR="00E06806" w:rsidRPr="008841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24212A" w:rsidRPr="008841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(eds.). </w:t>
      </w:r>
      <w:r w:rsidR="0024212A" w:rsidRPr="008841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aquisição de língua materna e não materna</w:t>
      </w:r>
      <w:r w:rsidR="0024212A" w:rsidRPr="008841FF">
        <w:rPr>
          <w:rFonts w:ascii="Times New Roman" w:hAnsi="Times New Roman" w:cs="Times New Roman"/>
          <w:sz w:val="24"/>
          <w:szCs w:val="24"/>
          <w:shd w:val="clear" w:color="auto" w:fill="FFFFFF"/>
        </w:rPr>
        <w:t>: Questões gerais e dados do Português.</w:t>
      </w:r>
      <w:r w:rsidR="0024212A" w:rsidRPr="00FE6E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Textbooks in Language Sciences 3.</w:t>
      </w:r>
      <w:r w:rsidRPr="00FE6E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Berlin: Language Science Press, 2017. </w:t>
      </w:r>
      <w:r w:rsidR="00163335" w:rsidRPr="00FE6E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</w:t>
      </w:r>
      <w:r w:rsidR="00DD5A53" w:rsidRPr="00FE6E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oi</w:t>
      </w:r>
      <w:r w:rsidR="0024212A" w:rsidRPr="00FE6E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10.5281/zenodo.889261</w:t>
      </w:r>
    </w:p>
    <w:p w:rsidR="00335A13" w:rsidRPr="008841FF" w:rsidRDefault="00F5013B" w:rsidP="002F7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FONSECA, J. J. S. </w:t>
      </w:r>
      <w:r w:rsidRPr="008841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Metodologia da pesquisa científica. </w:t>
      </w:r>
      <w:r w:rsidRPr="008841FF">
        <w:rPr>
          <w:rFonts w:ascii="Times New Roman" w:hAnsi="Times New Roman" w:cs="Times New Roman"/>
          <w:sz w:val="24"/>
          <w:szCs w:val="24"/>
          <w:shd w:val="clear" w:color="auto" w:fill="FFFFFF"/>
        </w:rPr>
        <w:t>Ceará: Universidade Federal do Ceará, 2002.</w:t>
      </w:r>
    </w:p>
    <w:p w:rsidR="00CB1618" w:rsidRPr="005F5B06" w:rsidRDefault="00B94A18" w:rsidP="00B94A18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5B06">
        <w:rPr>
          <w:rFonts w:ascii="Times New Roman" w:hAnsi="Times New Roman" w:cs="Times New Roman"/>
          <w:sz w:val="24"/>
          <w:szCs w:val="24"/>
          <w:lang w:val="en-US"/>
        </w:rPr>
        <w:t>FRANCIS, D</w:t>
      </w:r>
      <w:r w:rsidR="00E06806" w:rsidRPr="005F5B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F5B06">
        <w:rPr>
          <w:rFonts w:ascii="Times New Roman" w:hAnsi="Times New Roman" w:cs="Times New Roman"/>
          <w:sz w:val="24"/>
          <w:szCs w:val="24"/>
          <w:lang w:val="en-US"/>
        </w:rPr>
        <w:t>; LESAUX, N</w:t>
      </w:r>
      <w:r w:rsidR="00E06806" w:rsidRPr="005F5B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F5B06">
        <w:rPr>
          <w:rFonts w:ascii="Times New Roman" w:hAnsi="Times New Roman" w:cs="Times New Roman"/>
          <w:sz w:val="24"/>
          <w:szCs w:val="24"/>
          <w:lang w:val="en-US"/>
        </w:rPr>
        <w:t xml:space="preserve">; AUGUST, </w:t>
      </w:r>
      <w:r w:rsidR="00320490" w:rsidRPr="005F5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Francis, D. J. Language of Instruction. </w:t>
      </w:r>
      <w:r w:rsidR="00320490" w:rsidRPr="000B1F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</w:t>
      </w:r>
      <w:r w:rsidR="00192085" w:rsidRPr="005F5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r w:rsidR="00320490" w:rsidRPr="005F5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August</w:t>
      </w:r>
      <w:r w:rsidR="00192085" w:rsidRPr="005F5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D.;</w:t>
      </w:r>
      <w:r w:rsidR="00320490" w:rsidRPr="005F5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Shanahan</w:t>
      </w:r>
      <w:r w:rsidR="00192085" w:rsidRPr="005F5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T. </w:t>
      </w:r>
      <w:r w:rsidR="00320490" w:rsidRPr="005F5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(Eds.)</w:t>
      </w:r>
      <w:r w:rsidR="000B1F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320490" w:rsidRPr="005F5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320490" w:rsidRPr="000B1F78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en-US"/>
        </w:rPr>
        <w:t>Developing literacy in second-language learners</w:t>
      </w:r>
      <w:r w:rsidR="00320490" w:rsidRPr="000B1F78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: Report of the National Literacy Panel on Language-Minority Children and Youth</w:t>
      </w:r>
      <w:r w:rsidR="00320490" w:rsidRPr="005F5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Lawrence Erlbaum Associates Publishers</w:t>
      </w:r>
      <w:r w:rsidR="005F5B06" w:rsidRPr="005F5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2006, pp. 365-413.</w:t>
      </w:r>
    </w:p>
    <w:p w:rsidR="004A4B1B" w:rsidRPr="00FE6E39" w:rsidRDefault="00443556" w:rsidP="00724C3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GARCÍA, O. 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Bilingual education in the 21st century</w:t>
      </w:r>
      <w:r w:rsidR="00724C3B" w:rsidRPr="008841FF">
        <w:rPr>
          <w:rFonts w:ascii="Times New Roman" w:hAnsi="Times New Roman" w:cs="Times New Roman"/>
          <w:sz w:val="24"/>
          <w:szCs w:val="24"/>
          <w:lang w:val="en-US"/>
        </w:rPr>
        <w:t>: A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 global perspective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FE6E39">
        <w:rPr>
          <w:rFonts w:ascii="Times New Roman" w:hAnsi="Times New Roman" w:cs="Times New Roman"/>
          <w:bCs/>
          <w:sz w:val="24"/>
          <w:szCs w:val="24"/>
          <w:lang w:val="en-US"/>
        </w:rPr>
        <w:t>Oxford: Wiley-Blackwell, 2009.</w:t>
      </w:r>
    </w:p>
    <w:p w:rsidR="00BD7082" w:rsidRPr="008841FF" w:rsidRDefault="00F5013B" w:rsidP="002F7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GIL, Antonio Carlos. </w:t>
      </w:r>
      <w:r w:rsidRPr="008841FF">
        <w:rPr>
          <w:rFonts w:ascii="Times New Roman" w:hAnsi="Times New Roman" w:cs="Times New Roman"/>
          <w:b/>
          <w:bCs/>
          <w:sz w:val="24"/>
          <w:szCs w:val="24"/>
        </w:rPr>
        <w:t xml:space="preserve">Métodos e técnicas de pesquisa social. </w:t>
      </w:r>
      <w:r w:rsidRPr="008841FF">
        <w:rPr>
          <w:rFonts w:ascii="Times New Roman" w:hAnsi="Times New Roman" w:cs="Times New Roman"/>
          <w:sz w:val="24"/>
          <w:szCs w:val="24"/>
        </w:rPr>
        <w:t>6 ed. São Paulo: Atlas, 2007.</w:t>
      </w:r>
    </w:p>
    <w:p w:rsidR="00BD7082" w:rsidRPr="008841FF" w:rsidRDefault="00BD7082" w:rsidP="002F7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1FF">
        <w:rPr>
          <w:rFonts w:ascii="Times New Roman" w:hAnsi="Times New Roman" w:cs="Times New Roman"/>
          <w:sz w:val="24"/>
          <w:szCs w:val="24"/>
          <w:lang w:val="en-US"/>
        </w:rPr>
        <w:t>GOLDENBERG,</w:t>
      </w:r>
      <w:r w:rsidR="00EE510B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C.</w:t>
      </w:r>
      <w:r w:rsidR="00EE510B" w:rsidRPr="008841FF">
        <w:rPr>
          <w:rFonts w:ascii="Times New Roman" w:hAnsi="Times New Roman" w:cs="Times New Roman"/>
          <w:sz w:val="24"/>
          <w:szCs w:val="24"/>
          <w:lang w:val="en-US"/>
        </w:rPr>
        <w:t>Teaching English Language Learners: What the Research Does – and Does Not – Say</w:t>
      </w:r>
      <w:r w:rsidR="00EE510B"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EE510B" w:rsidRPr="00FE6E39">
        <w:rPr>
          <w:rFonts w:ascii="Times New Roman" w:hAnsi="Times New Roman" w:cs="Times New Roman"/>
          <w:b/>
          <w:sz w:val="24"/>
          <w:szCs w:val="24"/>
          <w:lang w:val="en-US"/>
        </w:rPr>
        <w:t>American Educator</w:t>
      </w:r>
      <w:r w:rsidR="00DD5A53" w:rsidRPr="00FE6E39">
        <w:rPr>
          <w:rFonts w:ascii="Times New Roman" w:hAnsi="Times New Roman" w:cs="Times New Roman"/>
          <w:bCs/>
          <w:sz w:val="24"/>
          <w:szCs w:val="24"/>
          <w:lang w:val="en-US"/>
        </w:rPr>
        <w:t>, p.</w:t>
      </w:r>
      <w:r w:rsidR="00EE510B" w:rsidRPr="00FE6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8-44, 2008.</w:t>
      </w:r>
      <w:r w:rsidR="00B23D50" w:rsidRPr="00FE6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23D50" w:rsidRPr="008841FF">
        <w:rPr>
          <w:rFonts w:ascii="Times New Roman" w:hAnsi="Times New Roman" w:cs="Times New Roman"/>
          <w:bCs/>
          <w:sz w:val="24"/>
          <w:szCs w:val="24"/>
        </w:rPr>
        <w:t xml:space="preserve">Disponível em: </w:t>
      </w:r>
      <w:hyperlink r:id="rId9" w:history="1">
        <w:r w:rsidR="00B23D50" w:rsidRPr="008841F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https://www.aft.org/periodical/american-educator/summer-2008/teaching-english-language-learners</w:t>
        </w:r>
      </w:hyperlink>
      <w:r w:rsidR="00B23D50" w:rsidRPr="008841FF">
        <w:rPr>
          <w:rFonts w:ascii="Times New Roman" w:hAnsi="Times New Roman" w:cs="Times New Roman"/>
          <w:bCs/>
          <w:sz w:val="24"/>
          <w:szCs w:val="24"/>
        </w:rPr>
        <w:t>. Acesso em: 14 abr., 2023.</w:t>
      </w:r>
    </w:p>
    <w:p w:rsidR="007968F7" w:rsidRPr="008841FF" w:rsidRDefault="00443556" w:rsidP="00250FD9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 xml:space="preserve">GRESELE, A. D. P.; GARCIA, E. M. O. T.; SANTOS, S. N. S. S.; COSTA, M. J. Bilinguismo e habilidades de processamento auditivo: desempenho de adultos em tarefas dicóticas. </w:t>
      </w:r>
      <w:r w:rsidRPr="008841FF">
        <w:rPr>
          <w:rFonts w:ascii="Times New Roman" w:hAnsi="Times New Roman" w:cs="Times New Roman"/>
          <w:b/>
          <w:sz w:val="24"/>
          <w:szCs w:val="24"/>
          <w:lang w:val="en-US"/>
        </w:rPr>
        <w:t>CoDAS,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São Paulo, v. 25, n. 6, 2013.</w:t>
      </w:r>
    </w:p>
    <w:p w:rsidR="00443556" w:rsidRPr="008841FF" w:rsidRDefault="00443556" w:rsidP="00656C4A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HAMERS, J.; BLANC, M. 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Bilinguality and Bilingualism.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Cambridge: Cambridge University Press, 2000.</w:t>
      </w:r>
    </w:p>
    <w:p w:rsidR="007968F7" w:rsidRPr="008841FF" w:rsidRDefault="00656C4A" w:rsidP="00656C4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>HYMES, D</w:t>
      </w:r>
      <w:r w:rsidR="00415EC9" w:rsidRPr="008841FF">
        <w:rPr>
          <w:rFonts w:ascii="Times New Roman" w:hAnsi="Times New Roman" w:cs="Times New Roman"/>
          <w:bCs/>
          <w:sz w:val="24"/>
          <w:szCs w:val="24"/>
        </w:rPr>
        <w:t>.;</w:t>
      </w:r>
      <w:r w:rsidR="00415EC9" w:rsidRPr="00884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FRANCO, M. M. S.; FERREIRA, M. E. S.; ZOCARATTO, B. L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Sobre competência comunicativa. </w:t>
      </w:r>
      <w:r w:rsidRPr="008841FF">
        <w:rPr>
          <w:rFonts w:ascii="Times New Roman" w:hAnsi="Times New Roman" w:cs="Times New Roman"/>
          <w:b/>
          <w:bCs/>
          <w:sz w:val="24"/>
          <w:szCs w:val="24"/>
        </w:rPr>
        <w:t>Revista Desempenho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15EC9" w:rsidRPr="008841FF">
        <w:rPr>
          <w:rFonts w:ascii="Times New Roman" w:hAnsi="Times New Roman" w:cs="Times New Roman"/>
          <w:bCs/>
          <w:sz w:val="24"/>
          <w:szCs w:val="24"/>
        </w:rPr>
        <w:t xml:space="preserve">v. 1 </w:t>
      </w:r>
      <w:r w:rsidRPr="008841FF">
        <w:rPr>
          <w:rFonts w:ascii="Times New Roman" w:hAnsi="Times New Roman" w:cs="Times New Roman"/>
          <w:bCs/>
          <w:sz w:val="24"/>
          <w:szCs w:val="24"/>
        </w:rPr>
        <w:t>n. 11, 2009.</w:t>
      </w:r>
      <w:r w:rsidR="008937B7" w:rsidRPr="008841FF">
        <w:rPr>
          <w:rFonts w:ascii="Times New Roman" w:hAnsi="Times New Roman" w:cs="Times New Roman"/>
          <w:bCs/>
          <w:sz w:val="24"/>
          <w:szCs w:val="24"/>
        </w:rPr>
        <w:t xml:space="preserve">Disponível em: </w:t>
      </w:r>
      <w:hyperlink r:id="rId10" w:history="1">
        <w:r w:rsidR="008937B7" w:rsidRPr="008841F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https://periodicos.unb.br/index.php/rd/article/view/9364</w:t>
        </w:r>
      </w:hyperlink>
      <w:r w:rsidR="008937B7" w:rsidRPr="008841FF">
        <w:rPr>
          <w:rFonts w:ascii="Times New Roman" w:hAnsi="Times New Roman" w:cs="Times New Roman"/>
          <w:bCs/>
          <w:sz w:val="24"/>
          <w:szCs w:val="24"/>
        </w:rPr>
        <w:t>. Acesso em: 13 maio 2023.</w:t>
      </w:r>
    </w:p>
    <w:p w:rsidR="00BA1954" w:rsidRPr="008841FF" w:rsidRDefault="00BA1954" w:rsidP="008B655D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 xml:space="preserve">JAKOBSON, R. </w:t>
      </w:r>
      <w:r w:rsidRPr="008841FF">
        <w:rPr>
          <w:rFonts w:ascii="Times New Roman" w:hAnsi="Times New Roman" w:cs="Times New Roman"/>
          <w:b/>
          <w:bCs/>
          <w:sz w:val="24"/>
          <w:szCs w:val="24"/>
        </w:rPr>
        <w:t>A metalinguagem como um problema linguístico.</w:t>
      </w:r>
      <w:r w:rsidR="00DD5A53" w:rsidRPr="008841FF">
        <w:rPr>
          <w:rFonts w:ascii="Times New Roman" w:hAnsi="Times New Roman" w:cs="Times New Roman"/>
          <w:bCs/>
          <w:sz w:val="24"/>
          <w:szCs w:val="24"/>
        </w:rPr>
        <w:t xml:space="preserve">Tradução de Waldermar Ferreria Netto. </w:t>
      </w:r>
      <w:r w:rsidR="00DD5A53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Ann Arbor: University of Michigan,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1988.</w:t>
      </w:r>
    </w:p>
    <w:p w:rsidR="008942EB" w:rsidRPr="008841FF" w:rsidRDefault="008942EB" w:rsidP="008B655D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KRASHEN, S</w:t>
      </w:r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D.</w:t>
      </w:r>
      <w:r w:rsidRPr="0087335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C1D7E">
        <w:rPr>
          <w:rFonts w:ascii="Times New Roman" w:hAnsi="Times New Roman" w:cs="Times New Roman"/>
          <w:bCs/>
          <w:sz w:val="24"/>
          <w:szCs w:val="24"/>
          <w:lang w:val="en-US"/>
        </w:rPr>
        <w:t>Schooling and language minority students:</w:t>
      </w:r>
      <w:r w:rsidRPr="00CA3653">
        <w:rPr>
          <w:rFonts w:ascii="Times New Roman" w:hAnsi="Times New Roman" w:cs="Times New Roman"/>
          <w:sz w:val="24"/>
          <w:szCs w:val="24"/>
          <w:lang w:val="en-US"/>
        </w:rPr>
        <w:t>A theoretical framework</w:t>
      </w:r>
      <w:r w:rsidR="00F511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F511A0" w:rsidRPr="001C1D7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</w:t>
      </w:r>
      <w:r w:rsidR="001C1D7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F511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KRASHEN, S. D. </w:t>
      </w:r>
      <w:r w:rsidR="001C1D7E" w:rsidRPr="00873356">
        <w:rPr>
          <w:rFonts w:ascii="Times New Roman" w:hAnsi="Times New Roman" w:cs="Times New Roman"/>
          <w:b/>
          <w:sz w:val="24"/>
          <w:szCs w:val="24"/>
          <w:lang w:val="en-US"/>
        </w:rPr>
        <w:t>Bilingual education and second language acquisition theory</w:t>
      </w:r>
      <w:r w:rsidR="001C1D7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1C1D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,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1981</w:t>
      </w:r>
      <w:r w:rsidR="00A02E8A">
        <w:rPr>
          <w:rFonts w:ascii="Times New Roman" w:hAnsi="Times New Roman" w:cs="Times New Roman"/>
          <w:bCs/>
          <w:sz w:val="24"/>
          <w:szCs w:val="24"/>
          <w:lang w:val="en-US"/>
        </w:rPr>
        <w:t>, p</w:t>
      </w:r>
      <w:r w:rsidR="00A02E8A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p. 51-79</w:t>
      </w:r>
      <w:r w:rsidR="00A02E8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43556" w:rsidRPr="008841FF" w:rsidRDefault="00443556" w:rsidP="001B3A3F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MACNAMARA, J. 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Bilingualism in the modern world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8841FF">
        <w:rPr>
          <w:rFonts w:ascii="Times New Roman" w:hAnsi="Times New Roman" w:cs="Times New Roman"/>
          <w:b/>
          <w:sz w:val="24"/>
          <w:szCs w:val="24"/>
          <w:lang w:val="en-US"/>
        </w:rPr>
        <w:t>Journal of Social Issues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, v. 23, pp. 1-7, 1967.</w:t>
      </w:r>
    </w:p>
    <w:p w:rsidR="00A02E8A" w:rsidRDefault="00480604" w:rsidP="00A02E8A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sz w:val="24"/>
          <w:szCs w:val="24"/>
          <w:lang w:val="en-US"/>
        </w:rPr>
        <w:t>MAHMUTOĞLU</w:t>
      </w:r>
      <w:r w:rsidR="00173637" w:rsidRPr="008841FF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="00854DAC" w:rsidRPr="008841F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; KICIR</w:t>
      </w:r>
      <w:r w:rsidR="00173637"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D453C" w:rsidRPr="008841FF">
        <w:rPr>
          <w:rFonts w:ascii="Times New Roman" w:hAnsi="Times New Roman" w:cs="Times New Roman"/>
          <w:sz w:val="24"/>
          <w:szCs w:val="24"/>
          <w:lang w:val="en-US"/>
        </w:rPr>
        <w:t>Z.The use of mother tongue in EFL</w:t>
      </w:r>
      <w:r w:rsidR="00E9087C"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classrooms. </w:t>
      </w:r>
      <w:r w:rsidR="00E9087C"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EUL Journal of Social Sciences, </w:t>
      </w:r>
      <w:r w:rsidR="00E9087C" w:rsidRPr="008841FF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B65AA5"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4, </w:t>
      </w:r>
      <w:r w:rsidR="00E9087C" w:rsidRPr="008841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2FF2" w:rsidRPr="008841F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9087C"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 LAÜ Sosyal Bilimler Dergisi</w:t>
      </w:r>
      <w:r w:rsidR="00972444"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087C" w:rsidRPr="008841FF">
        <w:rPr>
          <w:rFonts w:ascii="Times New Roman" w:hAnsi="Times New Roman" w:cs="Times New Roman"/>
          <w:sz w:val="24"/>
          <w:szCs w:val="24"/>
          <w:lang w:val="en-US"/>
        </w:rPr>
        <w:t>June</w:t>
      </w:r>
      <w:r w:rsidR="00972444"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087C" w:rsidRPr="008841FF">
        <w:rPr>
          <w:rFonts w:ascii="Times New Roman" w:hAnsi="Times New Roman" w:cs="Times New Roman"/>
          <w:sz w:val="24"/>
          <w:szCs w:val="24"/>
          <w:lang w:val="en-US"/>
        </w:rPr>
        <w:t>2013</w:t>
      </w:r>
      <w:r w:rsidR="00972444" w:rsidRPr="008841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2E8A" w:rsidRPr="00A02E8A" w:rsidRDefault="00A02E8A" w:rsidP="00A02E8A">
      <w:pPr>
        <w:pStyle w:val="SemEspaamento"/>
        <w:rPr>
          <w:lang w:val="en-US"/>
        </w:rPr>
      </w:pPr>
    </w:p>
    <w:p w:rsidR="00F5013B" w:rsidRPr="008841FF" w:rsidRDefault="00F5013B" w:rsidP="008E733C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sz w:val="24"/>
          <w:szCs w:val="24"/>
        </w:rPr>
        <w:t>MARCONI, M. A; LAKATOS, E. M</w:t>
      </w:r>
      <w:r w:rsidRPr="008841FF">
        <w:rPr>
          <w:rFonts w:ascii="Times New Roman" w:hAnsi="Times New Roman" w:cs="Times New Roman"/>
          <w:b/>
          <w:bCs/>
          <w:sz w:val="24"/>
          <w:szCs w:val="24"/>
        </w:rPr>
        <w:t>. Fundamentos da metodologia científica</w:t>
      </w:r>
      <w:r w:rsidRPr="008841FF">
        <w:rPr>
          <w:rFonts w:ascii="Times New Roman" w:hAnsi="Times New Roman" w:cs="Times New Roman"/>
          <w:sz w:val="24"/>
          <w:szCs w:val="24"/>
        </w:rPr>
        <w:t xml:space="preserve">. 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5 ed. São Paulo: Atlas, 2017.</w:t>
      </w:r>
    </w:p>
    <w:p w:rsidR="003C7CFB" w:rsidRPr="008841FF" w:rsidRDefault="00070285" w:rsidP="00B3792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sz w:val="24"/>
          <w:szCs w:val="24"/>
          <w:lang w:val="en-US"/>
        </w:rPr>
        <w:t>MARGANA</w:t>
      </w:r>
      <w:r w:rsidR="0004091C"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02AF4" w:rsidRPr="008841FF">
        <w:rPr>
          <w:rFonts w:ascii="Times New Roman" w:hAnsi="Times New Roman" w:cs="Times New Roman"/>
          <w:sz w:val="24"/>
          <w:szCs w:val="24"/>
          <w:lang w:val="en-US"/>
        </w:rPr>
        <w:t>M. H.</w:t>
      </w:r>
      <w:r w:rsidRPr="0039120C">
        <w:rPr>
          <w:rFonts w:ascii="Times New Roman" w:hAnsi="Times New Roman" w:cs="Times New Roman"/>
          <w:sz w:val="24"/>
          <w:szCs w:val="24"/>
          <w:lang w:val="en-US"/>
        </w:rPr>
        <w:t>Developing Model of Bilingual Education at Vocational High</w:t>
      </w:r>
      <w:r w:rsidR="00CA3653" w:rsidRPr="003912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9120C">
        <w:rPr>
          <w:rFonts w:ascii="Times New Roman" w:hAnsi="Times New Roman" w:cs="Times New Roman"/>
          <w:sz w:val="24"/>
          <w:szCs w:val="24"/>
          <w:lang w:val="en-US"/>
        </w:rPr>
        <w:t xml:space="preserve"> Schools in Yogyakarta</w:t>
      </w:r>
      <w:r w:rsidRPr="008841F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9120C">
        <w:rPr>
          <w:rFonts w:ascii="Times New Roman" w:hAnsi="Times New Roman" w:cs="Times New Roman"/>
          <w:b/>
          <w:sz w:val="24"/>
          <w:szCs w:val="24"/>
          <w:lang w:val="en-US"/>
        </w:rPr>
        <w:t>Research Report of Competitive Grant Funded by DIKTI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:rsidR="003C7CFB" w:rsidRPr="008841FF" w:rsidRDefault="001118D2" w:rsidP="00B3792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MAY, S.; HILL, R.; TIAKIWAI, S. 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Bilingual/immersion education: Indicators of good practice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8841FF">
        <w:rPr>
          <w:rFonts w:ascii="Times New Roman" w:hAnsi="Times New Roman" w:cs="Times New Roman"/>
          <w:b/>
          <w:sz w:val="24"/>
          <w:szCs w:val="24"/>
          <w:lang w:val="en-US"/>
        </w:rPr>
        <w:t>Final Report to the Ministry of Education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, New Zealand, 2004.</w:t>
      </w:r>
    </w:p>
    <w:p w:rsidR="007856AC" w:rsidRPr="00FE6E39" w:rsidRDefault="007856AC" w:rsidP="007856AC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MEHISTO, P. 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Excellence in Bilingual Education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:  A Guide for School Principals.</w:t>
      </w:r>
      <w:r w:rsidRPr="00FE6E39">
        <w:rPr>
          <w:rFonts w:ascii="Times New Roman" w:hAnsi="Times New Roman" w:cs="Times New Roman"/>
          <w:bCs/>
          <w:sz w:val="24"/>
          <w:szCs w:val="24"/>
          <w:lang w:val="en-US"/>
        </w:rPr>
        <w:t>Cambridge: CUP/Cambridge International Examinations, 2012.</w:t>
      </w:r>
    </w:p>
    <w:p w:rsidR="00C918AC" w:rsidRPr="00FE6E39" w:rsidRDefault="00C918AC" w:rsidP="00B3792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PAIVA, V. L. M. O. </w:t>
      </w:r>
      <w:r w:rsidRPr="008841FF">
        <w:rPr>
          <w:rFonts w:ascii="Times New Roman" w:hAnsi="Times New Roman" w:cs="Times New Roman"/>
          <w:b/>
          <w:bCs/>
          <w:sz w:val="24"/>
          <w:szCs w:val="24"/>
        </w:rPr>
        <w:t>Aquisição de Segunda Língua</w:t>
      </w:r>
      <w:r w:rsidRPr="008841FF">
        <w:rPr>
          <w:rFonts w:ascii="Times New Roman" w:hAnsi="Times New Roman" w:cs="Times New Roman"/>
          <w:sz w:val="24"/>
          <w:szCs w:val="24"/>
        </w:rPr>
        <w:t xml:space="preserve">. </w:t>
      </w:r>
      <w:r w:rsidRPr="00FE6E39">
        <w:rPr>
          <w:rFonts w:ascii="Times New Roman" w:hAnsi="Times New Roman" w:cs="Times New Roman"/>
          <w:sz w:val="24"/>
          <w:szCs w:val="24"/>
          <w:lang w:val="en-US"/>
        </w:rPr>
        <w:t>São Paulo: Parábola, 2014.</w:t>
      </w:r>
    </w:p>
    <w:p w:rsidR="00630419" w:rsidRPr="00FE6E39" w:rsidRDefault="00630419" w:rsidP="001E5DC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6E39">
        <w:rPr>
          <w:rFonts w:ascii="Times New Roman" w:hAnsi="Times New Roman" w:cs="Times New Roman"/>
          <w:sz w:val="24"/>
          <w:szCs w:val="24"/>
          <w:lang w:val="en-US"/>
        </w:rPr>
        <w:t xml:space="preserve">PARADIS, M. </w:t>
      </w:r>
      <w:r w:rsidRPr="00FE6E39">
        <w:rPr>
          <w:rFonts w:ascii="Times New Roman" w:hAnsi="Times New Roman" w:cs="Times New Roman"/>
          <w:b/>
          <w:sz w:val="24"/>
          <w:szCs w:val="24"/>
          <w:lang w:val="en-US"/>
        </w:rPr>
        <w:t>Differential use cerebral mechanisms in bilinguals.</w:t>
      </w:r>
      <w:r w:rsidRPr="00FE6E39">
        <w:rPr>
          <w:rFonts w:ascii="Times New Roman" w:hAnsi="Times New Roman" w:cs="Times New Roman"/>
          <w:sz w:val="24"/>
          <w:szCs w:val="24"/>
          <w:lang w:val="en-US"/>
        </w:rPr>
        <w:t xml:space="preserve"> Banich, M.T., 2003</w:t>
      </w:r>
    </w:p>
    <w:p w:rsidR="007D526E" w:rsidRPr="008841FF" w:rsidRDefault="007D526E" w:rsidP="0072058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</w:rPr>
        <w:t xml:space="preserve">RODRIGUES, E. C. O. </w:t>
      </w:r>
      <w:r w:rsidRPr="008841FF">
        <w:rPr>
          <w:rFonts w:ascii="Times New Roman" w:hAnsi="Times New Roman" w:cs="Times New Roman"/>
          <w:b/>
          <w:bCs/>
          <w:sz w:val="24"/>
          <w:szCs w:val="24"/>
        </w:rPr>
        <w:t>Utilizando práticas translíngues para facilitar a aprendizagem da língua inglesa em contexto escolar bilíngue.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 2022. </w:t>
      </w:r>
      <w:r w:rsidR="008937B7" w:rsidRPr="008841FF">
        <w:rPr>
          <w:rFonts w:ascii="Times New Roman" w:hAnsi="Times New Roman" w:cs="Times New Roman"/>
          <w:bCs/>
          <w:sz w:val="24"/>
          <w:szCs w:val="24"/>
        </w:rPr>
        <w:t xml:space="preserve">116f. Dissertação (Mestrado em Linguística Aplicada) </w:t>
      </w:r>
      <w:r w:rsidRPr="008841FF">
        <w:rPr>
          <w:rFonts w:ascii="Times New Roman" w:hAnsi="Times New Roman" w:cs="Times New Roman"/>
          <w:bCs/>
          <w:sz w:val="24"/>
          <w:szCs w:val="24"/>
        </w:rPr>
        <w:t>Universidade Federal de Minas Gerais</w:t>
      </w:r>
      <w:r w:rsidR="008937B7" w:rsidRPr="008841FF">
        <w:rPr>
          <w:rFonts w:ascii="Times New Roman" w:hAnsi="Times New Roman" w:cs="Times New Roman"/>
          <w:bCs/>
          <w:sz w:val="24"/>
          <w:szCs w:val="24"/>
        </w:rPr>
        <w:t xml:space="preserve"> (UFMG)</w:t>
      </w:r>
      <w:r w:rsidRPr="008841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37B7" w:rsidRPr="008841FF">
        <w:rPr>
          <w:rFonts w:ascii="Times New Roman" w:hAnsi="Times New Roman" w:cs="Times New Roman"/>
          <w:bCs/>
          <w:sz w:val="24"/>
          <w:szCs w:val="24"/>
        </w:rPr>
        <w:t xml:space="preserve">Belo Horizonte, Minas Gerais, Brasil, </w:t>
      </w:r>
      <w:r w:rsidRPr="008841FF">
        <w:rPr>
          <w:rFonts w:ascii="Times New Roman" w:hAnsi="Times New Roman" w:cs="Times New Roman"/>
          <w:bCs/>
          <w:sz w:val="24"/>
          <w:szCs w:val="24"/>
        </w:rPr>
        <w:t>2022.</w:t>
      </w:r>
      <w:r w:rsidR="008937B7" w:rsidRPr="008841FF">
        <w:rPr>
          <w:rFonts w:ascii="Times New Roman" w:hAnsi="Times New Roman" w:cs="Times New Roman"/>
          <w:bCs/>
          <w:sz w:val="24"/>
          <w:szCs w:val="24"/>
        </w:rPr>
        <w:t xml:space="preserve"> Disponível em: </w:t>
      </w:r>
      <w:hyperlink r:id="rId11" w:history="1">
        <w:r w:rsidR="008937B7" w:rsidRPr="008841F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https://repositorio.ufmg.br/bitstream/1843/54183/1/DISSERTA%c3%87%c3%83O%20ERICKA%20CAMILA%20DE%20OLIVEIRA%20RODRIGUES%20%282%29.pdf</w:t>
        </w:r>
      </w:hyperlink>
      <w:r w:rsidR="008937B7" w:rsidRPr="008841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937B7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Acesso em: 1 jun. 2023.</w:t>
      </w:r>
    </w:p>
    <w:p w:rsidR="00CD6B3F" w:rsidRPr="008841FF" w:rsidRDefault="00CD6B3F" w:rsidP="0072058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ROMAINE, S. 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Bilingualism 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(2nd ed</w:t>
      </w:r>
      <w:r w:rsidR="00C918AC" w:rsidRPr="008841F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Oxford, UK: Basil Blackwell Ltd., 1995.</w:t>
      </w:r>
    </w:p>
    <w:p w:rsidR="00466075" w:rsidRPr="00FE6E39" w:rsidRDefault="0095780E" w:rsidP="0046607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sz w:val="24"/>
          <w:szCs w:val="24"/>
        </w:rPr>
        <w:t xml:space="preserve">SCARPA, E. M. Aquisição da linguagem. </w:t>
      </w:r>
      <w:r w:rsidRPr="005F78ED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8841FF">
        <w:rPr>
          <w:rFonts w:ascii="Times New Roman" w:hAnsi="Times New Roman" w:cs="Times New Roman"/>
          <w:sz w:val="24"/>
          <w:szCs w:val="24"/>
        </w:rPr>
        <w:t xml:space="preserve">: MUSSALIM, F.; BENTES, A. C. (Orgs.). </w:t>
      </w:r>
      <w:r w:rsidRPr="008841FF">
        <w:rPr>
          <w:rFonts w:ascii="Times New Roman" w:hAnsi="Times New Roman" w:cs="Times New Roman"/>
          <w:b/>
          <w:bCs/>
          <w:sz w:val="24"/>
          <w:szCs w:val="24"/>
        </w:rPr>
        <w:t>Introdução à linguística</w:t>
      </w:r>
      <w:r w:rsidRPr="008841FF">
        <w:rPr>
          <w:rFonts w:ascii="Times New Roman" w:hAnsi="Times New Roman" w:cs="Times New Roman"/>
          <w:sz w:val="24"/>
          <w:szCs w:val="24"/>
        </w:rPr>
        <w:t xml:space="preserve">. </w:t>
      </w:r>
      <w:r w:rsidRPr="00FE6E39">
        <w:rPr>
          <w:rFonts w:ascii="Times New Roman" w:hAnsi="Times New Roman" w:cs="Times New Roman"/>
          <w:sz w:val="24"/>
          <w:szCs w:val="24"/>
          <w:lang w:val="en-US"/>
        </w:rPr>
        <w:t xml:space="preserve">8 ed. São Paulo: </w:t>
      </w:r>
      <w:r w:rsidR="00466075" w:rsidRPr="00FE6E39">
        <w:rPr>
          <w:rFonts w:ascii="Times New Roman" w:hAnsi="Times New Roman" w:cs="Times New Roman"/>
          <w:sz w:val="24"/>
          <w:szCs w:val="24"/>
          <w:lang w:val="en-US"/>
        </w:rPr>
        <w:t xml:space="preserve">Cortez Editora, 2012, v. 2, </w:t>
      </w:r>
      <w:r w:rsidR="00B904A3" w:rsidRPr="00FE6E3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66075" w:rsidRPr="00FE6E39">
        <w:rPr>
          <w:rFonts w:ascii="Times New Roman" w:hAnsi="Times New Roman" w:cs="Times New Roman"/>
          <w:sz w:val="24"/>
          <w:szCs w:val="24"/>
          <w:lang w:val="en-US"/>
        </w:rPr>
        <w:t>p. 241-271.</w:t>
      </w:r>
    </w:p>
    <w:p w:rsidR="00D60A8F" w:rsidRPr="008841FF" w:rsidRDefault="00D60A8F" w:rsidP="00D60A8F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6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SELINKER, L. </w:t>
      </w:r>
      <w:r w:rsidRPr="00FE6E39">
        <w:rPr>
          <w:rFonts w:ascii="Times New Roman" w:hAnsi="Times New Roman" w:cs="Times New Roman"/>
          <w:sz w:val="24"/>
          <w:szCs w:val="24"/>
          <w:lang w:val="en-US"/>
        </w:rPr>
        <w:t>Interlanguage.</w:t>
      </w:r>
      <w:r w:rsidRPr="008841FF">
        <w:rPr>
          <w:rFonts w:ascii="Times New Roman" w:hAnsi="Times New Roman" w:cs="Times New Roman"/>
          <w:b/>
          <w:sz w:val="24"/>
          <w:szCs w:val="24"/>
          <w:lang w:val="en-US"/>
        </w:rPr>
        <w:t>International Review of Applied Linguistics in Language Teaching</w:t>
      </w:r>
      <w:r w:rsidR="005A1F6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Berlin, v. 10, n. 1-4, </w:t>
      </w:r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p. 209-232, 1972.</w:t>
      </w:r>
    </w:p>
    <w:p w:rsidR="00325E7D" w:rsidRPr="008841FF" w:rsidRDefault="00480604" w:rsidP="009721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SKINNER</w:t>
      </w:r>
      <w:r w:rsidR="0095780E" w:rsidRPr="008841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B. F. </w:t>
      </w:r>
      <w:r w:rsidR="0095780E" w:rsidRPr="008841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Verbal Behavior</w:t>
      </w:r>
      <w:r w:rsidR="0095780E" w:rsidRPr="008841F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. </w:t>
      </w:r>
      <w:r w:rsidR="0095780E" w:rsidRPr="008841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Cambridge, MA: B. F. Skinner Foundation</w:t>
      </w:r>
      <w:r w:rsidR="00104948" w:rsidRPr="008841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1957.</w:t>
      </w:r>
    </w:p>
    <w:p w:rsidR="00543918" w:rsidRPr="008841FF" w:rsidRDefault="008937B7" w:rsidP="00796C5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SLAVIN, </w:t>
      </w:r>
      <w:r w:rsidR="00100658" w:rsidRPr="008841FF">
        <w:rPr>
          <w:rFonts w:ascii="Times New Roman" w:hAnsi="Times New Roman" w:cs="Times New Roman"/>
          <w:sz w:val="24"/>
          <w:szCs w:val="24"/>
          <w:lang w:val="en-US"/>
        </w:rPr>
        <w:t>R.E.</w:t>
      </w:r>
      <w:r w:rsidR="00543918"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; CHEUNG, </w:t>
      </w:r>
      <w:r w:rsidR="00100658" w:rsidRPr="008841FF">
        <w:rPr>
          <w:rFonts w:ascii="Times New Roman" w:hAnsi="Times New Roman" w:cs="Times New Roman"/>
          <w:sz w:val="24"/>
          <w:szCs w:val="24"/>
          <w:lang w:val="en-US"/>
        </w:rPr>
        <w:t>A. A Synthesis of Research on Language of Reading Instruction for English Language Learners</w:t>
      </w:r>
      <w:r w:rsidR="00100658"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100658" w:rsidRPr="008841FF">
        <w:rPr>
          <w:rFonts w:ascii="Times New Roman" w:hAnsi="Times New Roman" w:cs="Times New Roman"/>
          <w:b/>
          <w:sz w:val="24"/>
          <w:szCs w:val="24"/>
          <w:lang w:val="en-US"/>
        </w:rPr>
        <w:t>Review of Ed</w:t>
      </w:r>
      <w:r w:rsidR="007707A8" w:rsidRPr="008841FF">
        <w:rPr>
          <w:rFonts w:ascii="Times New Roman" w:hAnsi="Times New Roman" w:cs="Times New Roman"/>
          <w:b/>
          <w:sz w:val="24"/>
          <w:szCs w:val="24"/>
          <w:lang w:val="en-US"/>
        </w:rPr>
        <w:t>ucational Research</w:t>
      </w:r>
      <w:r w:rsidR="007707A8"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v. </w:t>
      </w:r>
      <w:r w:rsidR="007707A8"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75, </w:t>
      </w:r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pp. </w:t>
      </w:r>
      <w:r w:rsidR="007707A8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247-284,</w:t>
      </w:r>
      <w:r w:rsidR="00100658"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2005</w:t>
      </w:r>
      <w:r w:rsidR="007707A8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E06806"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doi: </w:t>
      </w:r>
      <w:hyperlink r:id="rId12" w:history="1">
        <w:r w:rsidR="00E06806" w:rsidRPr="008841F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https://doi.org/10.3102/00346543075002247</w:t>
        </w:r>
      </w:hyperlink>
    </w:p>
    <w:p w:rsidR="00E225B4" w:rsidRPr="008841FF" w:rsidRDefault="00E225B4" w:rsidP="0097218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SLAVIN, R.</w:t>
      </w:r>
      <w:r w:rsidR="00C12DEE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CALDERÓN, M.</w:t>
      </w:r>
      <w:r w:rsidR="00C12DEE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SÁNCHEZ, M.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 xml:space="preserve">Effective Instruction for English Learners. </w:t>
      </w:r>
      <w:r w:rsidRPr="008841FF">
        <w:rPr>
          <w:rFonts w:ascii="Times New Roman" w:hAnsi="Times New Roman" w:cs="Times New Roman"/>
          <w:b/>
          <w:iCs/>
          <w:sz w:val="24"/>
          <w:szCs w:val="24"/>
          <w:lang w:val="en-US"/>
        </w:rPr>
        <w:t>The Future of Children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, v.21, n</w:t>
      </w:r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1, </w:t>
      </w:r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pp. 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103</w:t>
      </w:r>
      <w:r w:rsidR="00B904A3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127, 2011. </w:t>
      </w:r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Disponível em: </w:t>
      </w:r>
      <w:hyperlink r:id="rId13" w:history="1">
        <w:r w:rsidR="00E06806" w:rsidRPr="008841F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http://www.jstor.org/stable/41229013</w:t>
        </w:r>
      </w:hyperlink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. Acesso em: 23 abr. 2023.</w:t>
      </w:r>
    </w:p>
    <w:p w:rsidR="00E225B4" w:rsidRPr="008841FF" w:rsidRDefault="00972182" w:rsidP="0097218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SOLTERO-GONZÁLEZ, L.</w:t>
      </w:r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SPARROW, W.</w:t>
      </w:r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BUTVILOFSKY, S.</w:t>
      </w:r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ESCAMILLA, K.</w:t>
      </w:r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HOPEWELL, S. 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Effects of a paired literacy program on emerging bilingual children’s biliteracy outcomes in third grade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8841FF">
        <w:rPr>
          <w:rFonts w:ascii="Times New Roman" w:hAnsi="Times New Roman" w:cs="Times New Roman"/>
          <w:b/>
          <w:sz w:val="24"/>
          <w:szCs w:val="24"/>
          <w:lang w:val="en-US"/>
        </w:rPr>
        <w:t>Journal of Literacy Research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v. 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48</w:t>
      </w:r>
      <w:r w:rsidR="00E06806" w:rsidRPr="008841FF">
        <w:rPr>
          <w:rFonts w:ascii="Times New Roman" w:hAnsi="Times New Roman" w:cs="Times New Roman"/>
          <w:bCs/>
          <w:sz w:val="24"/>
          <w:szCs w:val="24"/>
          <w:lang w:val="en-US"/>
        </w:rPr>
        <w:t>, n.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>1, pp.80-104, 2016.</w:t>
      </w:r>
    </w:p>
    <w:p w:rsidR="00DF11C4" w:rsidRPr="008841FF" w:rsidRDefault="00DF11C4" w:rsidP="00796C5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TOMLINSON, C</w:t>
      </w:r>
      <w:r w:rsidR="00C3146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 </w:t>
      </w:r>
      <w:r w:rsidRPr="008841F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The differentiated classroom</w:t>
      </w:r>
      <w:r w:rsidRPr="008841FF">
        <w:rPr>
          <w:rFonts w:ascii="Times New Roman" w:hAnsi="Times New Roman" w:cs="Times New Roman"/>
          <w:sz w:val="24"/>
          <w:szCs w:val="24"/>
          <w:lang w:val="en-US"/>
        </w:rPr>
        <w:t>: Responding to the needs of all learners. Alexandria, VA: ASCD, 1999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D60A8F" w:rsidRPr="008841FF" w:rsidRDefault="009F1620" w:rsidP="00D60A8F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WEI, L. </w:t>
      </w:r>
      <w:r w:rsidRPr="008841F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Bilingualism Reader.</w:t>
      </w:r>
      <w:r w:rsidRPr="008841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London and New York:  Routledge, 2000/2006.</w:t>
      </w:r>
    </w:p>
    <w:sectPr w:rsidR="00D60A8F" w:rsidRPr="008841FF" w:rsidSect="00131ACB">
      <w:headerReference w:type="default" r:id="rId14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763" w:rsidRDefault="009B1763" w:rsidP="00131ACB">
      <w:pPr>
        <w:spacing w:after="0" w:line="240" w:lineRule="auto"/>
      </w:pPr>
      <w:r>
        <w:separator/>
      </w:r>
    </w:p>
  </w:endnote>
  <w:endnote w:type="continuationSeparator" w:id="1">
    <w:p w:rsidR="009B1763" w:rsidRDefault="009B1763" w:rsidP="0013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763" w:rsidRDefault="009B1763" w:rsidP="00131ACB">
      <w:pPr>
        <w:spacing w:after="0" w:line="240" w:lineRule="auto"/>
      </w:pPr>
      <w:r>
        <w:separator/>
      </w:r>
    </w:p>
  </w:footnote>
  <w:footnote w:type="continuationSeparator" w:id="1">
    <w:p w:rsidR="009B1763" w:rsidRDefault="009B1763" w:rsidP="00131ACB">
      <w:pPr>
        <w:spacing w:after="0" w:line="240" w:lineRule="auto"/>
      </w:pPr>
      <w:r>
        <w:continuationSeparator/>
      </w:r>
    </w:p>
  </w:footnote>
  <w:footnote w:id="2">
    <w:p w:rsidR="009C34DC" w:rsidRPr="00C34874" w:rsidRDefault="009C34DC" w:rsidP="00162B85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162B85">
        <w:rPr>
          <w:rStyle w:val="Refdenotaderodap"/>
          <w:rFonts w:ascii="Times New Roman" w:hAnsi="Times New Roman" w:cs="Times New Roman"/>
        </w:rPr>
        <w:footnoteRef/>
      </w:r>
      <w:r w:rsidR="00927477" w:rsidRPr="00162B85">
        <w:rPr>
          <w:rFonts w:ascii="Times New Roman" w:hAnsi="Times New Roman" w:cs="Times New Roman"/>
        </w:rPr>
        <w:t>Professora de Língua Inglesa</w:t>
      </w:r>
      <w:r w:rsidR="00A9005D" w:rsidRPr="00162B85">
        <w:rPr>
          <w:rFonts w:ascii="Times New Roman" w:hAnsi="Times New Roman" w:cs="Times New Roman"/>
        </w:rPr>
        <w:t>,</w:t>
      </w:r>
      <w:r w:rsidR="00927477" w:rsidRPr="00162B85">
        <w:rPr>
          <w:rFonts w:ascii="Times New Roman" w:hAnsi="Times New Roman" w:cs="Times New Roman"/>
        </w:rPr>
        <w:t xml:space="preserve"> Portuguesa</w:t>
      </w:r>
      <w:r w:rsidR="007A7CCC" w:rsidRPr="00162B85">
        <w:rPr>
          <w:rFonts w:ascii="Times New Roman" w:hAnsi="Times New Roman" w:cs="Times New Roman"/>
        </w:rPr>
        <w:t xml:space="preserve">e Metodologia de Pesquisa </w:t>
      </w:r>
      <w:r w:rsidR="00131C53">
        <w:rPr>
          <w:rFonts w:ascii="Times New Roman" w:hAnsi="Times New Roman" w:cs="Times New Roman"/>
        </w:rPr>
        <w:t>emi</w:t>
      </w:r>
      <w:r w:rsidR="00A9005D" w:rsidRPr="00162B85">
        <w:rPr>
          <w:rFonts w:ascii="Times New Roman" w:hAnsi="Times New Roman" w:cs="Times New Roman"/>
        </w:rPr>
        <w:t xml:space="preserve">nstituições </w:t>
      </w:r>
      <w:r w:rsidR="00131C53">
        <w:rPr>
          <w:rFonts w:ascii="Times New Roman" w:hAnsi="Times New Roman" w:cs="Times New Roman"/>
        </w:rPr>
        <w:t>u</w:t>
      </w:r>
      <w:r w:rsidR="00A9005D" w:rsidRPr="00162B85">
        <w:rPr>
          <w:rFonts w:ascii="Times New Roman" w:hAnsi="Times New Roman" w:cs="Times New Roman"/>
        </w:rPr>
        <w:t>niversitárias</w:t>
      </w:r>
      <w:r w:rsidR="007A7CCC" w:rsidRPr="00162B85">
        <w:rPr>
          <w:rFonts w:ascii="Times New Roman" w:hAnsi="Times New Roman" w:cs="Times New Roman"/>
        </w:rPr>
        <w:t>.</w:t>
      </w:r>
      <w:r w:rsidR="00EF65AE" w:rsidRPr="00C34874">
        <w:rPr>
          <w:rFonts w:ascii="Times New Roman" w:hAnsi="Times New Roman" w:cs="Times New Roman"/>
          <w:lang w:val="en-US"/>
        </w:rPr>
        <w:t>Especialista em Estudos de Língua Inglesa</w:t>
      </w:r>
      <w:r w:rsidR="008B5391" w:rsidRPr="00C34874">
        <w:rPr>
          <w:rFonts w:ascii="Times New Roman" w:hAnsi="Times New Roman" w:cs="Times New Roman"/>
          <w:lang w:val="en-US"/>
        </w:rPr>
        <w:t xml:space="preserve"> – PUCRS, Especialista em História das Artes – Faculdade de Música Palestrina</w:t>
      </w:r>
      <w:r w:rsidR="008C0CB4" w:rsidRPr="00C34874">
        <w:rPr>
          <w:rFonts w:ascii="Times New Roman" w:hAnsi="Times New Roman" w:cs="Times New Roman"/>
          <w:lang w:val="en-US"/>
        </w:rPr>
        <w:t xml:space="preserve">, </w:t>
      </w:r>
      <w:r w:rsidR="00162B85" w:rsidRPr="00C34874">
        <w:rPr>
          <w:rFonts w:ascii="Times New Roman" w:hAnsi="Times New Roman" w:cs="Times New Roman"/>
          <w:lang w:val="en-US"/>
        </w:rPr>
        <w:t xml:space="preserve">Cursos no exterior: </w:t>
      </w:r>
      <w:r w:rsidR="00C646AC" w:rsidRPr="00C34874">
        <w:rPr>
          <w:rFonts w:ascii="Times New Roman" w:hAnsi="Times New Roman" w:cs="Times New Roman"/>
          <w:lang w:val="en-US"/>
        </w:rPr>
        <w:t>“Fulbright Summer Institute for the study of the U.S. for secondary school teachers and teacher trainers”, The United States Department of State e Fulbright Comissions Worldwide –Amherst, Massachsetts, U.S.A</w:t>
      </w:r>
      <w:r w:rsidR="00C34874" w:rsidRPr="00C34874">
        <w:rPr>
          <w:rFonts w:ascii="Times New Roman" w:hAnsi="Times New Roman" w:cs="Times New Roman"/>
          <w:lang w:val="en-US"/>
        </w:rPr>
        <w:t>; EYL: "Teaching English to Young Learners”, British Council, Universidade de Leeds, Inglaterra</w:t>
      </w:r>
      <w:r w:rsidR="00C34874">
        <w:rPr>
          <w:rFonts w:ascii="Times New Roman" w:hAnsi="Times New Roman" w:cs="Times New Roman"/>
          <w:lang w:val="en-US"/>
        </w:rPr>
        <w:t>.</w:t>
      </w:r>
      <w:r w:rsidRPr="00C34874">
        <w:rPr>
          <w:rFonts w:ascii="Times New Roman" w:hAnsi="Times New Roman" w:cs="Times New Roman"/>
          <w:lang w:val="en-US"/>
        </w:rPr>
        <w:t>Mestre e Doutora em Linguística – PUCRS</w:t>
      </w:r>
      <w:r w:rsidR="007A7CCC" w:rsidRPr="00C34874">
        <w:rPr>
          <w:rFonts w:ascii="Times New Roman" w:hAnsi="Times New Roman" w:cs="Times New Roman"/>
          <w:lang w:val="en-US"/>
        </w:rPr>
        <w:t>.</w:t>
      </w:r>
    </w:p>
  </w:footnote>
  <w:footnote w:id="3">
    <w:p w:rsidR="009C34DC" w:rsidRPr="00162B85" w:rsidRDefault="009C34DC" w:rsidP="00162B8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162B8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425A6D" w:rsidRPr="00162B85">
        <w:rPr>
          <w:rFonts w:ascii="Times New Roman" w:hAnsi="Times New Roman" w:cs="Times New Roman"/>
          <w:sz w:val="20"/>
          <w:szCs w:val="20"/>
        </w:rPr>
        <w:t xml:space="preserve">Bacharel em Ciências Econômicas </w:t>
      </w:r>
      <w:r w:rsidR="007325DA" w:rsidRPr="00162B85">
        <w:rPr>
          <w:rFonts w:ascii="Times New Roman" w:hAnsi="Times New Roman" w:cs="Times New Roman"/>
          <w:sz w:val="20"/>
          <w:szCs w:val="20"/>
        </w:rPr>
        <w:t>–</w:t>
      </w:r>
      <w:r w:rsidR="00425A6D" w:rsidRPr="00162B85">
        <w:rPr>
          <w:rFonts w:ascii="Times New Roman" w:hAnsi="Times New Roman" w:cs="Times New Roman"/>
          <w:sz w:val="20"/>
          <w:szCs w:val="20"/>
        </w:rPr>
        <w:t xml:space="preserve"> PUCRS</w:t>
      </w:r>
      <w:r w:rsidR="00DF62D8" w:rsidRPr="00162B85">
        <w:rPr>
          <w:rFonts w:ascii="Times New Roman" w:hAnsi="Times New Roman" w:cs="Times New Roman"/>
          <w:sz w:val="20"/>
          <w:szCs w:val="20"/>
        </w:rPr>
        <w:t>,</w:t>
      </w:r>
      <w:r w:rsidR="007325DA" w:rsidRPr="00162B85">
        <w:rPr>
          <w:rFonts w:ascii="Times New Roman" w:hAnsi="Times New Roman" w:cs="Times New Roman"/>
          <w:sz w:val="20"/>
          <w:szCs w:val="20"/>
        </w:rPr>
        <w:t xml:space="preserve"> Especialista em Administração de Empresas </w:t>
      </w:r>
      <w:r w:rsidR="00DF62D8" w:rsidRPr="00162B85">
        <w:rPr>
          <w:rFonts w:ascii="Times New Roman" w:hAnsi="Times New Roman" w:cs="Times New Roman"/>
          <w:sz w:val="20"/>
          <w:szCs w:val="20"/>
        </w:rPr>
        <w:t>–U</w:t>
      </w:r>
      <w:r w:rsidR="007325DA" w:rsidRPr="00162B85">
        <w:rPr>
          <w:rFonts w:ascii="Times New Roman" w:hAnsi="Times New Roman" w:cs="Times New Roman"/>
          <w:sz w:val="20"/>
          <w:szCs w:val="20"/>
        </w:rPr>
        <w:t>FRGS</w:t>
      </w:r>
      <w:r w:rsidR="00DF62D8" w:rsidRPr="00162B85">
        <w:rPr>
          <w:rFonts w:ascii="Times New Roman" w:hAnsi="Times New Roman" w:cs="Times New Roman"/>
          <w:sz w:val="20"/>
          <w:szCs w:val="20"/>
        </w:rPr>
        <w:t xml:space="preserve"> e Especialista em Gestão Empresarial – SEBRAE – RS. </w:t>
      </w:r>
      <w:r w:rsidR="007E1BFA">
        <w:rPr>
          <w:rFonts w:ascii="Times New Roman" w:hAnsi="Times New Roman" w:cs="Times New Roman"/>
          <w:sz w:val="20"/>
          <w:szCs w:val="20"/>
        </w:rPr>
        <w:t>Encontros de estudo na Argentina e Uruguai</w:t>
      </w:r>
      <w:r w:rsidR="003F66F4">
        <w:rPr>
          <w:rFonts w:ascii="Times New Roman" w:hAnsi="Times New Roman" w:cs="Times New Roman"/>
          <w:sz w:val="20"/>
          <w:szCs w:val="20"/>
        </w:rPr>
        <w:t xml:space="preserve"> – Famaqui. </w:t>
      </w:r>
      <w:r w:rsidR="00DF62D8" w:rsidRPr="00162B85">
        <w:rPr>
          <w:rFonts w:ascii="Times New Roman" w:hAnsi="Times New Roman" w:cs="Times New Roman"/>
          <w:sz w:val="20"/>
          <w:szCs w:val="20"/>
        </w:rPr>
        <w:t xml:space="preserve">Professor </w:t>
      </w:r>
      <w:r w:rsidR="00131C53">
        <w:rPr>
          <w:rFonts w:ascii="Times New Roman" w:hAnsi="Times New Roman" w:cs="Times New Roman"/>
          <w:sz w:val="20"/>
          <w:szCs w:val="20"/>
        </w:rPr>
        <w:t>u</w:t>
      </w:r>
      <w:r w:rsidR="00813598" w:rsidRPr="00162B85">
        <w:rPr>
          <w:rFonts w:ascii="Times New Roman" w:hAnsi="Times New Roman" w:cs="Times New Roman"/>
          <w:sz w:val="20"/>
          <w:szCs w:val="20"/>
        </w:rPr>
        <w:t>niversitário – Famaqui</w:t>
      </w:r>
      <w:r w:rsidR="008846F5" w:rsidRPr="00162B85">
        <w:rPr>
          <w:rFonts w:ascii="Times New Roman" w:hAnsi="Times New Roman" w:cs="Times New Roman"/>
          <w:sz w:val="20"/>
          <w:szCs w:val="20"/>
        </w:rPr>
        <w:t xml:space="preserve"> – RS.</w:t>
      </w:r>
    </w:p>
  </w:footnote>
  <w:footnote w:id="4">
    <w:p w:rsidR="00A62260" w:rsidRPr="00162B85" w:rsidRDefault="00CA0041" w:rsidP="00162B85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2B8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A62260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Bacharel em Educa</w:t>
      </w:r>
      <w:r w:rsidR="00346D3B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ção</w:t>
      </w:r>
      <w:r w:rsidR="00B9074E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(Linguagem e Literatura</w:t>
      </w:r>
      <w:r w:rsidR="00346D3B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  <w:r w:rsidR="00B9074E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–FAPA</w:t>
      </w:r>
      <w:r w:rsidR="00D545E4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 </w:t>
      </w:r>
      <w:r w:rsidR="00A21800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em Pedagogia – UNINTER, </w:t>
      </w:r>
      <w:r w:rsidR="00D545E4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Curso</w:t>
      </w:r>
      <w:r w:rsidR="00A21800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sno exterior</w:t>
      </w:r>
      <w:r w:rsidR="0063409D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:</w:t>
      </w:r>
      <w:r w:rsidR="00A62260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Early Childhood Education and Care </w:t>
      </w:r>
      <w:r w:rsidR="0063409D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–S</w:t>
      </w:r>
      <w:r w:rsidR="00A62260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ELC Australia, Sydney, Australia</w:t>
      </w:r>
      <w:r w:rsidR="0063409D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; Sports</w:t>
      </w:r>
      <w:r w:rsidR="00A62260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Coaching </w:t>
      </w:r>
      <w:r w:rsidR="0063409D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–C</w:t>
      </w:r>
      <w:r w:rsidR="00A62260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ollege of Sports and Fitness, Sydney, Australia</w:t>
      </w:r>
      <w:r w:rsidR="00162B85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; </w:t>
      </w:r>
      <w:r w:rsidR="00A62260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Callan Method of Intensive English Language Learning - Step One College, Sydney, Australia</w:t>
      </w:r>
      <w:r w:rsidR="00162B85" w:rsidRPr="00162B85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="00C3487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Professora do Colégio </w:t>
      </w:r>
      <w:r w:rsidR="00805332">
        <w:rPr>
          <w:rFonts w:ascii="Times New Roman" w:hAnsi="Times New Roman" w:cs="Times New Roman"/>
          <w:color w:val="000000"/>
          <w:sz w:val="20"/>
          <w:szCs w:val="20"/>
          <w:lang w:val="en-US"/>
        </w:rPr>
        <w:t>Pan-Americano – Porto Alegre</w:t>
      </w:r>
      <w:r w:rsidR="00C3146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-RS.</w:t>
      </w:r>
    </w:p>
    <w:p w:rsidR="00CA0041" w:rsidRPr="00BC075F" w:rsidRDefault="00CA0041">
      <w:pPr>
        <w:pStyle w:val="Textodenotaderodap"/>
        <w:rPr>
          <w:rFonts w:ascii="Times New Roman" w:hAnsi="Times New Roman" w:cs="Times New Roman"/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7660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A0041" w:rsidRPr="00CF1F3B" w:rsidRDefault="00EC74CD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F1F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A0041" w:rsidRPr="00CF1F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1F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6E3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F1F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A0041" w:rsidRDefault="00CA00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06"/>
    <w:multiLevelType w:val="multilevel"/>
    <w:tmpl w:val="6430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61813"/>
    <w:multiLevelType w:val="hybridMultilevel"/>
    <w:tmpl w:val="FA42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F0B5A"/>
    <w:multiLevelType w:val="hybridMultilevel"/>
    <w:tmpl w:val="464E7026"/>
    <w:lvl w:ilvl="0" w:tplc="EDA8E0CA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C42557"/>
    <w:multiLevelType w:val="hybridMultilevel"/>
    <w:tmpl w:val="169E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6706D"/>
    <w:multiLevelType w:val="multilevel"/>
    <w:tmpl w:val="A46A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F415F"/>
    <w:multiLevelType w:val="hybridMultilevel"/>
    <w:tmpl w:val="B0400A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A8212A"/>
    <w:multiLevelType w:val="hybridMultilevel"/>
    <w:tmpl w:val="51C090E6"/>
    <w:lvl w:ilvl="0" w:tplc="47AC1CA8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861E2"/>
    <w:rsid w:val="00010E2F"/>
    <w:rsid w:val="00012180"/>
    <w:rsid w:val="00016046"/>
    <w:rsid w:val="00032D47"/>
    <w:rsid w:val="0004091C"/>
    <w:rsid w:val="00043205"/>
    <w:rsid w:val="00043585"/>
    <w:rsid w:val="000453A9"/>
    <w:rsid w:val="000462EC"/>
    <w:rsid w:val="00050BC5"/>
    <w:rsid w:val="00052C96"/>
    <w:rsid w:val="000550C6"/>
    <w:rsid w:val="00067263"/>
    <w:rsid w:val="00070285"/>
    <w:rsid w:val="00071B76"/>
    <w:rsid w:val="00075F4F"/>
    <w:rsid w:val="000767A3"/>
    <w:rsid w:val="000769D9"/>
    <w:rsid w:val="0007793A"/>
    <w:rsid w:val="00080F73"/>
    <w:rsid w:val="00083B07"/>
    <w:rsid w:val="00084331"/>
    <w:rsid w:val="000870EE"/>
    <w:rsid w:val="000903ED"/>
    <w:rsid w:val="0009485C"/>
    <w:rsid w:val="000A0DF8"/>
    <w:rsid w:val="000A1FF1"/>
    <w:rsid w:val="000A2717"/>
    <w:rsid w:val="000A4CEB"/>
    <w:rsid w:val="000A557D"/>
    <w:rsid w:val="000A702D"/>
    <w:rsid w:val="000B0AAD"/>
    <w:rsid w:val="000B1F78"/>
    <w:rsid w:val="000B21C0"/>
    <w:rsid w:val="000B5D3B"/>
    <w:rsid w:val="000D05D5"/>
    <w:rsid w:val="000D453C"/>
    <w:rsid w:val="000D5ED0"/>
    <w:rsid w:val="000E3029"/>
    <w:rsid w:val="000F1A2D"/>
    <w:rsid w:val="000F563E"/>
    <w:rsid w:val="00100658"/>
    <w:rsid w:val="001034CC"/>
    <w:rsid w:val="001038DE"/>
    <w:rsid w:val="00104948"/>
    <w:rsid w:val="001061AC"/>
    <w:rsid w:val="001074AD"/>
    <w:rsid w:val="00110F4A"/>
    <w:rsid w:val="001118D2"/>
    <w:rsid w:val="0012080E"/>
    <w:rsid w:val="00120979"/>
    <w:rsid w:val="00121554"/>
    <w:rsid w:val="001237FD"/>
    <w:rsid w:val="00127F27"/>
    <w:rsid w:val="00131ACB"/>
    <w:rsid w:val="00131C53"/>
    <w:rsid w:val="00135080"/>
    <w:rsid w:val="001354CC"/>
    <w:rsid w:val="00144BD9"/>
    <w:rsid w:val="00147560"/>
    <w:rsid w:val="00154245"/>
    <w:rsid w:val="00162B85"/>
    <w:rsid w:val="00163335"/>
    <w:rsid w:val="001664F2"/>
    <w:rsid w:val="00173637"/>
    <w:rsid w:val="00176B04"/>
    <w:rsid w:val="001772F2"/>
    <w:rsid w:val="00180F24"/>
    <w:rsid w:val="001857B5"/>
    <w:rsid w:val="00190304"/>
    <w:rsid w:val="00192085"/>
    <w:rsid w:val="00192DFC"/>
    <w:rsid w:val="0019569D"/>
    <w:rsid w:val="001A6336"/>
    <w:rsid w:val="001A7F5E"/>
    <w:rsid w:val="001B1B48"/>
    <w:rsid w:val="001B3A3F"/>
    <w:rsid w:val="001C1D7E"/>
    <w:rsid w:val="001C75D4"/>
    <w:rsid w:val="001E5DCC"/>
    <w:rsid w:val="001F0E7E"/>
    <w:rsid w:val="001F4E58"/>
    <w:rsid w:val="001F66A9"/>
    <w:rsid w:val="0020136A"/>
    <w:rsid w:val="002015F2"/>
    <w:rsid w:val="002027F8"/>
    <w:rsid w:val="00213CD4"/>
    <w:rsid w:val="00224E2A"/>
    <w:rsid w:val="00224F49"/>
    <w:rsid w:val="00226795"/>
    <w:rsid w:val="00227CA7"/>
    <w:rsid w:val="0024212A"/>
    <w:rsid w:val="0024395B"/>
    <w:rsid w:val="002507A8"/>
    <w:rsid w:val="00250FD9"/>
    <w:rsid w:val="0025499A"/>
    <w:rsid w:val="002613B0"/>
    <w:rsid w:val="00265263"/>
    <w:rsid w:val="00274885"/>
    <w:rsid w:val="00275807"/>
    <w:rsid w:val="00276474"/>
    <w:rsid w:val="0028117A"/>
    <w:rsid w:val="00285E11"/>
    <w:rsid w:val="002861E2"/>
    <w:rsid w:val="002867AF"/>
    <w:rsid w:val="002871AD"/>
    <w:rsid w:val="00290F2F"/>
    <w:rsid w:val="00292B32"/>
    <w:rsid w:val="002965B5"/>
    <w:rsid w:val="002A4F09"/>
    <w:rsid w:val="002A5D63"/>
    <w:rsid w:val="002A62D1"/>
    <w:rsid w:val="002B4A3C"/>
    <w:rsid w:val="002B6AF5"/>
    <w:rsid w:val="002C0D8E"/>
    <w:rsid w:val="002C1E1E"/>
    <w:rsid w:val="002C355E"/>
    <w:rsid w:val="002C6C97"/>
    <w:rsid w:val="002E6EFA"/>
    <w:rsid w:val="002E74CA"/>
    <w:rsid w:val="002F3148"/>
    <w:rsid w:val="002F4BCA"/>
    <w:rsid w:val="002F7C7F"/>
    <w:rsid w:val="0030079F"/>
    <w:rsid w:val="00300C70"/>
    <w:rsid w:val="00302AF4"/>
    <w:rsid w:val="003037FB"/>
    <w:rsid w:val="00310AF9"/>
    <w:rsid w:val="00320490"/>
    <w:rsid w:val="00320724"/>
    <w:rsid w:val="00323170"/>
    <w:rsid w:val="00325E7D"/>
    <w:rsid w:val="00327E6F"/>
    <w:rsid w:val="00333569"/>
    <w:rsid w:val="0033484A"/>
    <w:rsid w:val="00335A13"/>
    <w:rsid w:val="00337D55"/>
    <w:rsid w:val="00337E6B"/>
    <w:rsid w:val="003424DB"/>
    <w:rsid w:val="00342FFE"/>
    <w:rsid w:val="00344E37"/>
    <w:rsid w:val="0034534D"/>
    <w:rsid w:val="00346D3B"/>
    <w:rsid w:val="00364DCE"/>
    <w:rsid w:val="0036619D"/>
    <w:rsid w:val="003706F0"/>
    <w:rsid w:val="003710A1"/>
    <w:rsid w:val="003738E1"/>
    <w:rsid w:val="00374D57"/>
    <w:rsid w:val="003773B2"/>
    <w:rsid w:val="003848E1"/>
    <w:rsid w:val="0039120C"/>
    <w:rsid w:val="0039248D"/>
    <w:rsid w:val="003A3539"/>
    <w:rsid w:val="003B12B8"/>
    <w:rsid w:val="003B14A9"/>
    <w:rsid w:val="003C0BAF"/>
    <w:rsid w:val="003C179F"/>
    <w:rsid w:val="003C1C99"/>
    <w:rsid w:val="003C23DE"/>
    <w:rsid w:val="003C69BF"/>
    <w:rsid w:val="003C7CFB"/>
    <w:rsid w:val="003D03E0"/>
    <w:rsid w:val="003D0EEC"/>
    <w:rsid w:val="003D1170"/>
    <w:rsid w:val="003D205D"/>
    <w:rsid w:val="003D4E3B"/>
    <w:rsid w:val="003D728B"/>
    <w:rsid w:val="003E0792"/>
    <w:rsid w:val="003E6F9A"/>
    <w:rsid w:val="003F66F4"/>
    <w:rsid w:val="003F7D1F"/>
    <w:rsid w:val="0040012F"/>
    <w:rsid w:val="00403B1D"/>
    <w:rsid w:val="004045FC"/>
    <w:rsid w:val="0041010E"/>
    <w:rsid w:val="0041238E"/>
    <w:rsid w:val="004141F8"/>
    <w:rsid w:val="00415EC9"/>
    <w:rsid w:val="00416DB3"/>
    <w:rsid w:val="004177A8"/>
    <w:rsid w:val="00417B64"/>
    <w:rsid w:val="00425A6D"/>
    <w:rsid w:val="00435D4E"/>
    <w:rsid w:val="00435ED7"/>
    <w:rsid w:val="00441F3E"/>
    <w:rsid w:val="00443556"/>
    <w:rsid w:val="0044434E"/>
    <w:rsid w:val="004547B7"/>
    <w:rsid w:val="00455D95"/>
    <w:rsid w:val="00456513"/>
    <w:rsid w:val="00457402"/>
    <w:rsid w:val="004600D3"/>
    <w:rsid w:val="004603E7"/>
    <w:rsid w:val="00460F04"/>
    <w:rsid w:val="00465C94"/>
    <w:rsid w:val="00466075"/>
    <w:rsid w:val="00467FB4"/>
    <w:rsid w:val="00470CE0"/>
    <w:rsid w:val="00471299"/>
    <w:rsid w:val="004736D2"/>
    <w:rsid w:val="004739C1"/>
    <w:rsid w:val="00473FF4"/>
    <w:rsid w:val="00476965"/>
    <w:rsid w:val="00480604"/>
    <w:rsid w:val="004840BE"/>
    <w:rsid w:val="0048581C"/>
    <w:rsid w:val="00486457"/>
    <w:rsid w:val="00487C37"/>
    <w:rsid w:val="00490F5A"/>
    <w:rsid w:val="00496878"/>
    <w:rsid w:val="00497879"/>
    <w:rsid w:val="004A1B4B"/>
    <w:rsid w:val="004A4B1B"/>
    <w:rsid w:val="004A4B24"/>
    <w:rsid w:val="004A4C29"/>
    <w:rsid w:val="004A5D2B"/>
    <w:rsid w:val="004A7965"/>
    <w:rsid w:val="004B02B2"/>
    <w:rsid w:val="004B03EC"/>
    <w:rsid w:val="004B4431"/>
    <w:rsid w:val="004B4A0F"/>
    <w:rsid w:val="004C1A26"/>
    <w:rsid w:val="004C284C"/>
    <w:rsid w:val="004D1E6E"/>
    <w:rsid w:val="004D721C"/>
    <w:rsid w:val="004E5568"/>
    <w:rsid w:val="004E72B3"/>
    <w:rsid w:val="004F056B"/>
    <w:rsid w:val="004F1BB1"/>
    <w:rsid w:val="004F2E3A"/>
    <w:rsid w:val="00505E86"/>
    <w:rsid w:val="005209DE"/>
    <w:rsid w:val="00523F8F"/>
    <w:rsid w:val="005279D0"/>
    <w:rsid w:val="005416E6"/>
    <w:rsid w:val="00543918"/>
    <w:rsid w:val="00545956"/>
    <w:rsid w:val="005466CA"/>
    <w:rsid w:val="00546BBD"/>
    <w:rsid w:val="0055168C"/>
    <w:rsid w:val="0055614E"/>
    <w:rsid w:val="005614A1"/>
    <w:rsid w:val="00561522"/>
    <w:rsid w:val="005620A2"/>
    <w:rsid w:val="00562989"/>
    <w:rsid w:val="005632A9"/>
    <w:rsid w:val="005760CA"/>
    <w:rsid w:val="005766BB"/>
    <w:rsid w:val="00576C2F"/>
    <w:rsid w:val="005821E1"/>
    <w:rsid w:val="00582626"/>
    <w:rsid w:val="00585437"/>
    <w:rsid w:val="005904A0"/>
    <w:rsid w:val="005A1F64"/>
    <w:rsid w:val="005A3870"/>
    <w:rsid w:val="005B068A"/>
    <w:rsid w:val="005C71D0"/>
    <w:rsid w:val="005D7DB7"/>
    <w:rsid w:val="005E72A4"/>
    <w:rsid w:val="005F1B59"/>
    <w:rsid w:val="005F3F65"/>
    <w:rsid w:val="005F5B06"/>
    <w:rsid w:val="005F5C3D"/>
    <w:rsid w:val="005F6010"/>
    <w:rsid w:val="005F6B33"/>
    <w:rsid w:val="005F78ED"/>
    <w:rsid w:val="006038FB"/>
    <w:rsid w:val="00605136"/>
    <w:rsid w:val="00605FF6"/>
    <w:rsid w:val="00606C60"/>
    <w:rsid w:val="0061199A"/>
    <w:rsid w:val="00611C3E"/>
    <w:rsid w:val="00612FC0"/>
    <w:rsid w:val="00612FF2"/>
    <w:rsid w:val="0061371F"/>
    <w:rsid w:val="00613B9F"/>
    <w:rsid w:val="0061657F"/>
    <w:rsid w:val="00621763"/>
    <w:rsid w:val="0062195A"/>
    <w:rsid w:val="006257FC"/>
    <w:rsid w:val="006260D8"/>
    <w:rsid w:val="0062667B"/>
    <w:rsid w:val="00630419"/>
    <w:rsid w:val="00631742"/>
    <w:rsid w:val="0063250C"/>
    <w:rsid w:val="00632CF2"/>
    <w:rsid w:val="0063409D"/>
    <w:rsid w:val="00643AE6"/>
    <w:rsid w:val="0065064F"/>
    <w:rsid w:val="00651304"/>
    <w:rsid w:val="006531CA"/>
    <w:rsid w:val="00656588"/>
    <w:rsid w:val="00656C4A"/>
    <w:rsid w:val="00657EF0"/>
    <w:rsid w:val="0066047F"/>
    <w:rsid w:val="0066108B"/>
    <w:rsid w:val="006637F7"/>
    <w:rsid w:val="00664931"/>
    <w:rsid w:val="00673757"/>
    <w:rsid w:val="00675B8A"/>
    <w:rsid w:val="006B3F76"/>
    <w:rsid w:val="006C468B"/>
    <w:rsid w:val="006D0508"/>
    <w:rsid w:val="006D2CF6"/>
    <w:rsid w:val="006E2413"/>
    <w:rsid w:val="006E3686"/>
    <w:rsid w:val="006E4C4B"/>
    <w:rsid w:val="006E53DE"/>
    <w:rsid w:val="006E6A97"/>
    <w:rsid w:val="006F34AD"/>
    <w:rsid w:val="006F3944"/>
    <w:rsid w:val="00710BC3"/>
    <w:rsid w:val="00712C45"/>
    <w:rsid w:val="00720581"/>
    <w:rsid w:val="00721B95"/>
    <w:rsid w:val="007222CA"/>
    <w:rsid w:val="00722559"/>
    <w:rsid w:val="00723DBF"/>
    <w:rsid w:val="00724C3B"/>
    <w:rsid w:val="007275CE"/>
    <w:rsid w:val="007325DA"/>
    <w:rsid w:val="00733486"/>
    <w:rsid w:val="007339E8"/>
    <w:rsid w:val="00743CCB"/>
    <w:rsid w:val="0074694A"/>
    <w:rsid w:val="00746A7C"/>
    <w:rsid w:val="0075240B"/>
    <w:rsid w:val="00754187"/>
    <w:rsid w:val="00756F7D"/>
    <w:rsid w:val="007659B4"/>
    <w:rsid w:val="00767B47"/>
    <w:rsid w:val="0077075F"/>
    <w:rsid w:val="007707A8"/>
    <w:rsid w:val="00780D7E"/>
    <w:rsid w:val="0078352F"/>
    <w:rsid w:val="007856AC"/>
    <w:rsid w:val="00787EC2"/>
    <w:rsid w:val="00791961"/>
    <w:rsid w:val="007946CB"/>
    <w:rsid w:val="007968F7"/>
    <w:rsid w:val="00796C51"/>
    <w:rsid w:val="00796DC0"/>
    <w:rsid w:val="007A4035"/>
    <w:rsid w:val="007A54E9"/>
    <w:rsid w:val="007A7C12"/>
    <w:rsid w:val="007A7CCC"/>
    <w:rsid w:val="007B532D"/>
    <w:rsid w:val="007B795A"/>
    <w:rsid w:val="007C3FB0"/>
    <w:rsid w:val="007C4511"/>
    <w:rsid w:val="007D526E"/>
    <w:rsid w:val="007D6817"/>
    <w:rsid w:val="007E1BFA"/>
    <w:rsid w:val="007F5CEA"/>
    <w:rsid w:val="00800F07"/>
    <w:rsid w:val="00802415"/>
    <w:rsid w:val="00805332"/>
    <w:rsid w:val="008069E0"/>
    <w:rsid w:val="00813598"/>
    <w:rsid w:val="00822EBB"/>
    <w:rsid w:val="00824AC7"/>
    <w:rsid w:val="008252EE"/>
    <w:rsid w:val="00826184"/>
    <w:rsid w:val="008276C8"/>
    <w:rsid w:val="008316E2"/>
    <w:rsid w:val="008332E1"/>
    <w:rsid w:val="00834AF5"/>
    <w:rsid w:val="00843170"/>
    <w:rsid w:val="0084514D"/>
    <w:rsid w:val="00851C29"/>
    <w:rsid w:val="00851D5A"/>
    <w:rsid w:val="00854DAC"/>
    <w:rsid w:val="00854FFD"/>
    <w:rsid w:val="008555AE"/>
    <w:rsid w:val="00856EA2"/>
    <w:rsid w:val="00860613"/>
    <w:rsid w:val="008627BA"/>
    <w:rsid w:val="008719E0"/>
    <w:rsid w:val="00873356"/>
    <w:rsid w:val="008778E0"/>
    <w:rsid w:val="00880C25"/>
    <w:rsid w:val="00883277"/>
    <w:rsid w:val="008841FF"/>
    <w:rsid w:val="008846F5"/>
    <w:rsid w:val="008878B7"/>
    <w:rsid w:val="008937B7"/>
    <w:rsid w:val="008942EB"/>
    <w:rsid w:val="00897CF0"/>
    <w:rsid w:val="008A1391"/>
    <w:rsid w:val="008A3773"/>
    <w:rsid w:val="008A4B66"/>
    <w:rsid w:val="008B5391"/>
    <w:rsid w:val="008B655D"/>
    <w:rsid w:val="008C05FE"/>
    <w:rsid w:val="008C0CB4"/>
    <w:rsid w:val="008C4FE7"/>
    <w:rsid w:val="008D25E2"/>
    <w:rsid w:val="008D3686"/>
    <w:rsid w:val="008E3DB0"/>
    <w:rsid w:val="008E733C"/>
    <w:rsid w:val="008F0E64"/>
    <w:rsid w:val="008F1924"/>
    <w:rsid w:val="008F2E0C"/>
    <w:rsid w:val="00907A36"/>
    <w:rsid w:val="0091676C"/>
    <w:rsid w:val="00920533"/>
    <w:rsid w:val="00920BDC"/>
    <w:rsid w:val="00922CC2"/>
    <w:rsid w:val="009238B4"/>
    <w:rsid w:val="00927477"/>
    <w:rsid w:val="00931EF1"/>
    <w:rsid w:val="00934E45"/>
    <w:rsid w:val="00935B5E"/>
    <w:rsid w:val="00936FF6"/>
    <w:rsid w:val="00943135"/>
    <w:rsid w:val="009434D3"/>
    <w:rsid w:val="00945A08"/>
    <w:rsid w:val="00946F79"/>
    <w:rsid w:val="00947248"/>
    <w:rsid w:val="009518E1"/>
    <w:rsid w:val="0095689C"/>
    <w:rsid w:val="0095780E"/>
    <w:rsid w:val="00962BCA"/>
    <w:rsid w:val="00972182"/>
    <w:rsid w:val="00972444"/>
    <w:rsid w:val="009740F8"/>
    <w:rsid w:val="00975E15"/>
    <w:rsid w:val="00984E23"/>
    <w:rsid w:val="00985C49"/>
    <w:rsid w:val="009909BE"/>
    <w:rsid w:val="00993FDD"/>
    <w:rsid w:val="00994626"/>
    <w:rsid w:val="00997D5B"/>
    <w:rsid w:val="009A131A"/>
    <w:rsid w:val="009A212C"/>
    <w:rsid w:val="009A43E4"/>
    <w:rsid w:val="009A45E1"/>
    <w:rsid w:val="009A4ED3"/>
    <w:rsid w:val="009B1763"/>
    <w:rsid w:val="009B5F87"/>
    <w:rsid w:val="009B6AEB"/>
    <w:rsid w:val="009B7EAF"/>
    <w:rsid w:val="009C10C7"/>
    <w:rsid w:val="009C2027"/>
    <w:rsid w:val="009C34DC"/>
    <w:rsid w:val="009C76C9"/>
    <w:rsid w:val="009D07AC"/>
    <w:rsid w:val="009D1C66"/>
    <w:rsid w:val="009D228D"/>
    <w:rsid w:val="009D3F9F"/>
    <w:rsid w:val="009E1501"/>
    <w:rsid w:val="009F0FA9"/>
    <w:rsid w:val="009F1620"/>
    <w:rsid w:val="009F5B99"/>
    <w:rsid w:val="00A01F00"/>
    <w:rsid w:val="00A02E8A"/>
    <w:rsid w:val="00A063FB"/>
    <w:rsid w:val="00A1563A"/>
    <w:rsid w:val="00A21800"/>
    <w:rsid w:val="00A30A0D"/>
    <w:rsid w:val="00A362EB"/>
    <w:rsid w:val="00A40987"/>
    <w:rsid w:val="00A43DE6"/>
    <w:rsid w:val="00A44D49"/>
    <w:rsid w:val="00A479D5"/>
    <w:rsid w:val="00A47A63"/>
    <w:rsid w:val="00A52C85"/>
    <w:rsid w:val="00A5419C"/>
    <w:rsid w:val="00A56308"/>
    <w:rsid w:val="00A62260"/>
    <w:rsid w:val="00A625B9"/>
    <w:rsid w:val="00A63CB5"/>
    <w:rsid w:val="00A8794A"/>
    <w:rsid w:val="00A9005D"/>
    <w:rsid w:val="00A920D4"/>
    <w:rsid w:val="00A978E2"/>
    <w:rsid w:val="00AA43AC"/>
    <w:rsid w:val="00AA5CAB"/>
    <w:rsid w:val="00AA63A2"/>
    <w:rsid w:val="00AB43D4"/>
    <w:rsid w:val="00AC07B9"/>
    <w:rsid w:val="00AC08ED"/>
    <w:rsid w:val="00AC3934"/>
    <w:rsid w:val="00AD4B29"/>
    <w:rsid w:val="00AF2ED8"/>
    <w:rsid w:val="00AF4B82"/>
    <w:rsid w:val="00B03C8B"/>
    <w:rsid w:val="00B053C9"/>
    <w:rsid w:val="00B062A4"/>
    <w:rsid w:val="00B06858"/>
    <w:rsid w:val="00B11DC2"/>
    <w:rsid w:val="00B154B3"/>
    <w:rsid w:val="00B16ED8"/>
    <w:rsid w:val="00B21160"/>
    <w:rsid w:val="00B23D50"/>
    <w:rsid w:val="00B26395"/>
    <w:rsid w:val="00B345DF"/>
    <w:rsid w:val="00B35DD3"/>
    <w:rsid w:val="00B3723E"/>
    <w:rsid w:val="00B3792D"/>
    <w:rsid w:val="00B37E4C"/>
    <w:rsid w:val="00B40818"/>
    <w:rsid w:val="00B473E0"/>
    <w:rsid w:val="00B47A52"/>
    <w:rsid w:val="00B5089F"/>
    <w:rsid w:val="00B50D82"/>
    <w:rsid w:val="00B51F54"/>
    <w:rsid w:val="00B5455C"/>
    <w:rsid w:val="00B563CE"/>
    <w:rsid w:val="00B56581"/>
    <w:rsid w:val="00B56DE6"/>
    <w:rsid w:val="00B61BD7"/>
    <w:rsid w:val="00B64C88"/>
    <w:rsid w:val="00B65AA5"/>
    <w:rsid w:val="00B66583"/>
    <w:rsid w:val="00B82710"/>
    <w:rsid w:val="00B8440F"/>
    <w:rsid w:val="00B85C39"/>
    <w:rsid w:val="00B85DB9"/>
    <w:rsid w:val="00B85DF1"/>
    <w:rsid w:val="00B87671"/>
    <w:rsid w:val="00B904A3"/>
    <w:rsid w:val="00B9074E"/>
    <w:rsid w:val="00B94A18"/>
    <w:rsid w:val="00B94AE2"/>
    <w:rsid w:val="00B95F9C"/>
    <w:rsid w:val="00B96205"/>
    <w:rsid w:val="00BA0160"/>
    <w:rsid w:val="00BA1954"/>
    <w:rsid w:val="00BB382B"/>
    <w:rsid w:val="00BC0268"/>
    <w:rsid w:val="00BC075F"/>
    <w:rsid w:val="00BC21B6"/>
    <w:rsid w:val="00BD7082"/>
    <w:rsid w:val="00BE1962"/>
    <w:rsid w:val="00BE3196"/>
    <w:rsid w:val="00BE3DCB"/>
    <w:rsid w:val="00BE4556"/>
    <w:rsid w:val="00BE5F52"/>
    <w:rsid w:val="00BE6282"/>
    <w:rsid w:val="00BF266D"/>
    <w:rsid w:val="00BF6825"/>
    <w:rsid w:val="00C00599"/>
    <w:rsid w:val="00C0187A"/>
    <w:rsid w:val="00C0556F"/>
    <w:rsid w:val="00C117B3"/>
    <w:rsid w:val="00C12DEE"/>
    <w:rsid w:val="00C221FB"/>
    <w:rsid w:val="00C3146F"/>
    <w:rsid w:val="00C31608"/>
    <w:rsid w:val="00C34874"/>
    <w:rsid w:val="00C348AD"/>
    <w:rsid w:val="00C3718F"/>
    <w:rsid w:val="00C42CB2"/>
    <w:rsid w:val="00C46D9E"/>
    <w:rsid w:val="00C47168"/>
    <w:rsid w:val="00C54D3A"/>
    <w:rsid w:val="00C6271A"/>
    <w:rsid w:val="00C646AC"/>
    <w:rsid w:val="00C654A6"/>
    <w:rsid w:val="00C70FDE"/>
    <w:rsid w:val="00C742D8"/>
    <w:rsid w:val="00C753D2"/>
    <w:rsid w:val="00C76FBF"/>
    <w:rsid w:val="00C776CF"/>
    <w:rsid w:val="00C9115A"/>
    <w:rsid w:val="00C91301"/>
    <w:rsid w:val="00C918AC"/>
    <w:rsid w:val="00C93D33"/>
    <w:rsid w:val="00C93DEB"/>
    <w:rsid w:val="00C94AAA"/>
    <w:rsid w:val="00CA0041"/>
    <w:rsid w:val="00CA0793"/>
    <w:rsid w:val="00CA3653"/>
    <w:rsid w:val="00CA3AFC"/>
    <w:rsid w:val="00CA4D1F"/>
    <w:rsid w:val="00CB1618"/>
    <w:rsid w:val="00CB4210"/>
    <w:rsid w:val="00CB4667"/>
    <w:rsid w:val="00CC3F78"/>
    <w:rsid w:val="00CC5EA9"/>
    <w:rsid w:val="00CC607C"/>
    <w:rsid w:val="00CD1A92"/>
    <w:rsid w:val="00CD6B3F"/>
    <w:rsid w:val="00CE0FB5"/>
    <w:rsid w:val="00CE5D6B"/>
    <w:rsid w:val="00CE72DF"/>
    <w:rsid w:val="00CF18B6"/>
    <w:rsid w:val="00CF1F3B"/>
    <w:rsid w:val="00CF4D10"/>
    <w:rsid w:val="00CF7AB4"/>
    <w:rsid w:val="00D002E2"/>
    <w:rsid w:val="00D10794"/>
    <w:rsid w:val="00D111E8"/>
    <w:rsid w:val="00D13EE0"/>
    <w:rsid w:val="00D245A6"/>
    <w:rsid w:val="00D32358"/>
    <w:rsid w:val="00D323B3"/>
    <w:rsid w:val="00D360C3"/>
    <w:rsid w:val="00D45B27"/>
    <w:rsid w:val="00D4689F"/>
    <w:rsid w:val="00D545E4"/>
    <w:rsid w:val="00D54F50"/>
    <w:rsid w:val="00D56394"/>
    <w:rsid w:val="00D60434"/>
    <w:rsid w:val="00D60A8F"/>
    <w:rsid w:val="00D65211"/>
    <w:rsid w:val="00D6655E"/>
    <w:rsid w:val="00D67DAD"/>
    <w:rsid w:val="00D7504B"/>
    <w:rsid w:val="00D8191A"/>
    <w:rsid w:val="00D82D58"/>
    <w:rsid w:val="00D942E0"/>
    <w:rsid w:val="00D94813"/>
    <w:rsid w:val="00DA3DDC"/>
    <w:rsid w:val="00DA5708"/>
    <w:rsid w:val="00DB7573"/>
    <w:rsid w:val="00DB7A71"/>
    <w:rsid w:val="00DC747D"/>
    <w:rsid w:val="00DD3125"/>
    <w:rsid w:val="00DD5A53"/>
    <w:rsid w:val="00DE0535"/>
    <w:rsid w:val="00DE6251"/>
    <w:rsid w:val="00DF11C4"/>
    <w:rsid w:val="00DF4EB9"/>
    <w:rsid w:val="00DF62D8"/>
    <w:rsid w:val="00E02150"/>
    <w:rsid w:val="00E02CAB"/>
    <w:rsid w:val="00E03875"/>
    <w:rsid w:val="00E03E35"/>
    <w:rsid w:val="00E06806"/>
    <w:rsid w:val="00E11B70"/>
    <w:rsid w:val="00E1282D"/>
    <w:rsid w:val="00E12FB4"/>
    <w:rsid w:val="00E15EC9"/>
    <w:rsid w:val="00E21567"/>
    <w:rsid w:val="00E225B4"/>
    <w:rsid w:val="00E228BA"/>
    <w:rsid w:val="00E231B9"/>
    <w:rsid w:val="00E242A3"/>
    <w:rsid w:val="00E25C33"/>
    <w:rsid w:val="00E30850"/>
    <w:rsid w:val="00E362D4"/>
    <w:rsid w:val="00E4103C"/>
    <w:rsid w:val="00E450C1"/>
    <w:rsid w:val="00E45B1F"/>
    <w:rsid w:val="00E5061B"/>
    <w:rsid w:val="00E510B7"/>
    <w:rsid w:val="00E54656"/>
    <w:rsid w:val="00E57B76"/>
    <w:rsid w:val="00E60227"/>
    <w:rsid w:val="00E61596"/>
    <w:rsid w:val="00E64CF9"/>
    <w:rsid w:val="00E665D4"/>
    <w:rsid w:val="00E673BE"/>
    <w:rsid w:val="00E7007B"/>
    <w:rsid w:val="00E76B60"/>
    <w:rsid w:val="00E77D2B"/>
    <w:rsid w:val="00E9087C"/>
    <w:rsid w:val="00E90B02"/>
    <w:rsid w:val="00E919A0"/>
    <w:rsid w:val="00E91D57"/>
    <w:rsid w:val="00E92859"/>
    <w:rsid w:val="00E9327B"/>
    <w:rsid w:val="00E93739"/>
    <w:rsid w:val="00E94D9D"/>
    <w:rsid w:val="00E953C2"/>
    <w:rsid w:val="00EA6F75"/>
    <w:rsid w:val="00EB23B4"/>
    <w:rsid w:val="00EC2FD6"/>
    <w:rsid w:val="00EC74CD"/>
    <w:rsid w:val="00EC74E4"/>
    <w:rsid w:val="00EC7B89"/>
    <w:rsid w:val="00ED182A"/>
    <w:rsid w:val="00ED6862"/>
    <w:rsid w:val="00EE1023"/>
    <w:rsid w:val="00EE2337"/>
    <w:rsid w:val="00EE3585"/>
    <w:rsid w:val="00EE36E6"/>
    <w:rsid w:val="00EE37FA"/>
    <w:rsid w:val="00EE510B"/>
    <w:rsid w:val="00EE56D0"/>
    <w:rsid w:val="00EF15E5"/>
    <w:rsid w:val="00EF5016"/>
    <w:rsid w:val="00EF60D3"/>
    <w:rsid w:val="00EF65AE"/>
    <w:rsid w:val="00F017D1"/>
    <w:rsid w:val="00F100C3"/>
    <w:rsid w:val="00F10368"/>
    <w:rsid w:val="00F118DE"/>
    <w:rsid w:val="00F13CFA"/>
    <w:rsid w:val="00F14A2F"/>
    <w:rsid w:val="00F24735"/>
    <w:rsid w:val="00F27842"/>
    <w:rsid w:val="00F322AE"/>
    <w:rsid w:val="00F3238B"/>
    <w:rsid w:val="00F33D97"/>
    <w:rsid w:val="00F42FC7"/>
    <w:rsid w:val="00F44783"/>
    <w:rsid w:val="00F47280"/>
    <w:rsid w:val="00F5013B"/>
    <w:rsid w:val="00F511A0"/>
    <w:rsid w:val="00F61041"/>
    <w:rsid w:val="00F6590C"/>
    <w:rsid w:val="00F7230B"/>
    <w:rsid w:val="00F75557"/>
    <w:rsid w:val="00F77F99"/>
    <w:rsid w:val="00F80FFD"/>
    <w:rsid w:val="00F833C3"/>
    <w:rsid w:val="00F95B26"/>
    <w:rsid w:val="00F95ED4"/>
    <w:rsid w:val="00F97013"/>
    <w:rsid w:val="00FA1808"/>
    <w:rsid w:val="00FB0AF4"/>
    <w:rsid w:val="00FB2F10"/>
    <w:rsid w:val="00FC3A90"/>
    <w:rsid w:val="00FC6B63"/>
    <w:rsid w:val="00FD6B7E"/>
    <w:rsid w:val="00FE085A"/>
    <w:rsid w:val="00FE6E39"/>
    <w:rsid w:val="00FE77BC"/>
    <w:rsid w:val="00FF2150"/>
    <w:rsid w:val="00FF2826"/>
    <w:rsid w:val="00FF4645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35A13"/>
    <w:pPr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31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ACB"/>
  </w:style>
  <w:style w:type="paragraph" w:styleId="Rodap">
    <w:name w:val="footer"/>
    <w:basedOn w:val="Normal"/>
    <w:link w:val="RodapChar"/>
    <w:uiPriority w:val="99"/>
    <w:unhideWhenUsed/>
    <w:rsid w:val="00131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AC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7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7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37FB"/>
    <w:rPr>
      <w:vertAlign w:val="superscript"/>
    </w:rPr>
  </w:style>
  <w:style w:type="paragraph" w:styleId="SemEspaamento">
    <w:name w:val="No Spacing"/>
    <w:uiPriority w:val="1"/>
    <w:qFormat/>
    <w:rsid w:val="004A1B4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C1E1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48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3484A"/>
    <w:rPr>
      <w:rFonts w:ascii="Consolas" w:hAnsi="Consolas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E085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85A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5AA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068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204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2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12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2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89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664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97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412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2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1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9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0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99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00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22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64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8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3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40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0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80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56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3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09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84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84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17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39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7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29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266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46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85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59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magal/Downloads/Cummins1981paperinCaliforniaTheoreticalFramework.pdf" TargetMode="External"/><Relationship Id="rId13" Type="http://schemas.openxmlformats.org/officeDocument/2006/relationships/hyperlink" Target="http://www.jstor.org/stable/41229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102/0034654307500224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sitorio.ufmg.br/bitstream/1843/54183/1/DISSERTA%c3%87%c3%83O%20ERICKA%20CAMILA%20DE%20OLIVEIRA%20RODRIGUES%20%282%2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riodicos.unb.br/index.php/rd/article/view/9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ft.org/periodical/american-educator/summer-2008/teaching-english-language-learner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72A9-C688-4339-B8D5-3DF91119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7361</Words>
  <Characters>39753</Characters>
  <Application>Microsoft Office Word</Application>
  <DocSecurity>0</DocSecurity>
  <Lines>331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Teixeira</dc:creator>
  <cp:lastModifiedBy>Usuário</cp:lastModifiedBy>
  <cp:revision>2</cp:revision>
  <dcterms:created xsi:type="dcterms:W3CDTF">2023-10-29T19:24:00Z</dcterms:created>
  <dcterms:modified xsi:type="dcterms:W3CDTF">2023-10-29T19:24:00Z</dcterms:modified>
</cp:coreProperties>
</file>